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B03D9" w14:textId="6202D424" w:rsidR="003F6F05" w:rsidRDefault="00FB485C" w:rsidP="00C431EE">
      <w:pPr>
        <w:ind w:left="-170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7970F3FA" wp14:editId="4AEEE667">
                <wp:simplePos x="0" y="0"/>
                <wp:positionH relativeFrom="page">
                  <wp:posOffset>-25400</wp:posOffset>
                </wp:positionH>
                <wp:positionV relativeFrom="paragraph">
                  <wp:posOffset>0</wp:posOffset>
                </wp:positionV>
                <wp:extent cx="5454000" cy="552450"/>
                <wp:effectExtent l="0" t="0" r="0" b="0"/>
                <wp:wrapNone/>
                <wp:docPr id="159586712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540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E5BD27" w14:textId="786DEA5E" w:rsidR="00C431EE" w:rsidRPr="00D642E1" w:rsidRDefault="000A75FE" w:rsidP="00D642E1">
                            <w:pPr>
                              <w:spacing w:before="336" w:line="400" w:lineRule="exact"/>
                              <w:ind w:left="136"/>
                              <w:rPr>
                                <w:rFonts w:ascii="Arial" w:hAnsi="Arial" w:cs="Arial"/>
                                <w:b/>
                                <w:bCs/>
                                <w:color w:val="747474" w:themeColor="background2" w:themeShade="80"/>
                                <w:sz w:val="64"/>
                                <w:szCs w:val="64"/>
                              </w:rPr>
                            </w:pPr>
                            <w:r w:rsidRPr="00D642E1">
                              <w:rPr>
                                <w:rFonts w:ascii="Arial" w:hAnsi="Arial" w:cs="Arial"/>
                                <w:b/>
                                <w:color w:val="7F7F7F" w:themeColor="text1" w:themeTint="80"/>
                                <w:spacing w:val="63"/>
                                <w:sz w:val="64"/>
                                <w:szCs w:val="64"/>
                                <w:lang w:val="de-CH"/>
                              </w:rPr>
                              <w:t>Berthold Thoma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0F3F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pt;margin-top:0;width:429.45pt;height:43.5pt;z-index:2516433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" filled="f" fillcolor="#f2f2f2 [3052]" stroked="f">
                <v:path arrowok="t"/>
                <v:textbox>
                  <w:txbxContent>
                    <w:p w14:paraId="35E5BD27" w14:textId="786DEA5E" w:rsidR="00C431EE" w:rsidRPr="00D642E1" w:rsidRDefault="000A75FE" w:rsidP="00D642E1">
                      <w:pPr>
                        <w:spacing w:before="336" w:line="400" w:lineRule="exact"/>
                        <w:ind w:left="136"/>
                        <w:rPr>
                          <w:rFonts w:ascii="Arial" w:hAnsi="Arial" w:cs="Arial"/>
                          <w:b/>
                          <w:bCs/>
                          <w:color w:val="747474" w:themeColor="background2" w:themeShade="80"/>
                          <w:sz w:val="64"/>
                          <w:szCs w:val="64"/>
                        </w:rPr>
                      </w:pPr>
                      <w:r w:rsidRPr="00D642E1">
                        <w:rPr>
                          <w:rFonts w:ascii="Arial" w:hAnsi="Arial" w:cs="Arial"/>
                          <w:b/>
                          <w:color w:val="7F7F7F" w:themeColor="text1" w:themeTint="80"/>
                          <w:spacing w:val="63"/>
                          <w:sz w:val="64"/>
                          <w:szCs w:val="64"/>
                          <w:lang w:val="de-CH"/>
                        </w:rPr>
                        <w:t>Berthold Thoma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9916B41" w14:textId="5BDFEB33" w:rsidR="00B052F9" w:rsidRDefault="00D642E1">
      <w:r>
        <w:rPr>
          <w:noProof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042A796E" wp14:editId="5B9F77F7">
                <wp:simplePos x="0" y="0"/>
                <wp:positionH relativeFrom="column">
                  <wp:posOffset>-972185</wp:posOffset>
                </wp:positionH>
                <wp:positionV relativeFrom="paragraph">
                  <wp:posOffset>3136900</wp:posOffset>
                </wp:positionV>
                <wp:extent cx="2516505" cy="7155815"/>
                <wp:effectExtent l="0" t="0" r="0" b="6985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7155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C35AD9" w14:textId="0DD4AE83" w:rsidR="00BD2433" w:rsidRPr="004C357D" w:rsidRDefault="00851CA8" w:rsidP="00BD2433">
                            <w:pPr>
                              <w:rPr>
                                <w:rFonts w:ascii="Arial Narrow" w:hAnsi="Arial Narrow" w:cs="Arial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D642E1">
                              <w:rPr>
                                <w:rFonts w:ascii="Arial Narrow" w:hAnsi="Arial Narrow" w:cs="Arial"/>
                                <w:b/>
                                <w:bCs/>
                                <w:color w:val="404040" w:themeColor="text1" w:themeTint="BF"/>
                                <w:sz w:val="16"/>
                                <w:szCs w:val="16"/>
                              </w:rPr>
                              <w:br/>
                            </w:r>
                            <w:r w:rsidR="00BD2433" w:rsidRPr="004C357D">
                              <w:rPr>
                                <w:rFonts w:ascii="Arial Narrow" w:hAnsi="Arial Narrow" w:cs="Arial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  <w:t>AUSBILDUNG</w:t>
                            </w:r>
                          </w:p>
                          <w:p w14:paraId="6141AC7F" w14:textId="2424281F" w:rsidR="00BD2433" w:rsidRPr="00BD2433" w:rsidRDefault="00BD2433" w:rsidP="00BD2433">
                            <w:pPr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D2433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10.1987 – 01.1996 </w:t>
                            </w:r>
                            <w:r w:rsidRPr="00BD2433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(berufsbegleitend)</w:t>
                            </w:r>
                            <w:r w:rsidRPr="00BD2433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br/>
                              <w:t>Studium der Physik, Universität Stuttgart</w:t>
                            </w:r>
                            <w:r w:rsidRPr="00BD2433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br/>
                              <w:t>Abschluss: Diplom-Physiker</w:t>
                            </w:r>
                            <w:r w:rsidRPr="00BD2433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BD2433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>10.1985 – 07.1987</w:t>
                            </w:r>
                            <w:r w:rsidRPr="00BD2433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 (berufsbegleitend</w:t>
                            </w:r>
                            <w:r w:rsidRPr="00BD2433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br/>
                              <w:t>Technische Oberschule, Stuttgart</w:t>
                            </w:r>
                            <w:r w:rsidRPr="00BD2433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br/>
                              <w:t>Abschluss: Fachgebundene Hochschulreife/Abitur</w:t>
                            </w:r>
                            <w:r w:rsidRPr="00BD2433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BD2433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 xml:space="preserve">09.1984 – 09.1985 </w:t>
                            </w:r>
                            <w:r w:rsidRPr="00BD2433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(berufsbegleitend)</w:t>
                            </w:r>
                            <w:r w:rsidRPr="00BD2433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br/>
                              <w:t>Gewerblich-technische Berufsaufbauschule, Esslingen</w:t>
                            </w:r>
                            <w:r w:rsidRPr="00BD2433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br/>
                              <w:t>Abschluss: Mittlere Reife</w:t>
                            </w:r>
                            <w:r w:rsidR="00C64AE8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br/>
                            </w:r>
                            <w:r w:rsidR="00C64AE8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br/>
                            </w:r>
                            <w:r w:rsidRPr="00BD2433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>08.1976 – 01.1980</w:t>
                            </w:r>
                            <w:r w:rsidRPr="00BD2433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BD2433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Berufsausbildung zum Werkzeugmacher</w:t>
                            </w:r>
                            <w:r w:rsidRPr="00BD2433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br/>
                              <w:t>THYSSEN-Nothelfer, Ravensburg</w:t>
                            </w:r>
                            <w:r w:rsidRPr="00BD2433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br/>
                              <w:t>Abschluss: Werkzeugmacher</w:t>
                            </w:r>
                          </w:p>
                          <w:p w14:paraId="706B901E" w14:textId="77777777" w:rsidR="00A017AB" w:rsidRDefault="00A017AB" w:rsidP="00A017AB">
                            <w:pPr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</w:p>
                          <w:p w14:paraId="6984BA0B" w14:textId="77777777" w:rsidR="00A017AB" w:rsidRDefault="00A017AB" w:rsidP="00A017AB">
                            <w:pPr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</w:p>
                          <w:p w14:paraId="595C33E0" w14:textId="77777777" w:rsidR="004C357D" w:rsidRPr="004C357D" w:rsidRDefault="004C357D" w:rsidP="004C357D">
                            <w:pPr>
                              <w:rPr>
                                <w:rFonts w:ascii="Arial Narrow" w:hAnsi="Arial Narrow" w:cs="Arial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4C357D">
                              <w:rPr>
                                <w:rFonts w:ascii="Arial Narrow" w:hAnsi="Arial Narrow" w:cs="Arial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  <w:t>SPRACHEN</w:t>
                            </w:r>
                          </w:p>
                          <w:p w14:paraId="7EC0D59F" w14:textId="77777777" w:rsidR="004C357D" w:rsidRDefault="004C357D" w:rsidP="004C357D">
                            <w:pPr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C357D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Deutsch: </w:t>
                            </w:r>
                            <w:r w:rsidRPr="004C357D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Muttersprache   </w:t>
                            </w:r>
                            <w:r w:rsidRPr="004C357D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08B5910" w14:textId="0FA66D6E" w:rsidR="004C357D" w:rsidRPr="004C357D" w:rsidRDefault="004C357D" w:rsidP="004C357D">
                            <w:pPr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C357D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Englisch: </w:t>
                            </w:r>
                            <w:r w:rsidRPr="004C357D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Mündlich und schriftlich kommunikationssicher</w:t>
                            </w:r>
                            <w:r w:rsidRPr="004C357D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485B703" w14:textId="435ECF97" w:rsidR="004C357D" w:rsidRDefault="004C357D"/>
                          <w:p w14:paraId="274EA0E2" w14:textId="0638ADC9" w:rsidR="004C357D" w:rsidRPr="006370AB" w:rsidRDefault="004C357D">
                            <w:pPr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A796E" id="Textfeld 7" o:spid="_x0000_s1027" type="#_x0000_t202" style="position:absolute;margin-left:-76.55pt;margin-top:247pt;width:198.15pt;height:563.45pt;z-index:251766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" filled="f" stroked="f" strokeweight=".5pt">
                <v:textbox>
                  <w:txbxContent>
                    <w:p w14:paraId="0DC35AD9" w14:textId="0DD4AE83" w:rsidR="00BD2433" w:rsidRPr="004C357D" w:rsidRDefault="00851CA8" w:rsidP="00BD2433">
                      <w:pPr>
                        <w:rPr>
                          <w:rFonts w:ascii="Arial Narrow" w:hAnsi="Arial Narrow" w:cs="Arial"/>
                          <w:b/>
                          <w:bCs/>
                          <w:color w:val="404040" w:themeColor="text1" w:themeTint="BF"/>
                          <w:sz w:val="28"/>
                          <w:szCs w:val="28"/>
                        </w:rPr>
                      </w:pPr>
                      <w:r w:rsidRPr="00D642E1">
                        <w:rPr>
                          <w:rFonts w:ascii="Arial Narrow" w:hAnsi="Arial Narrow" w:cs="Arial"/>
                          <w:b/>
                          <w:bCs/>
                          <w:color w:val="404040" w:themeColor="text1" w:themeTint="BF"/>
                          <w:sz w:val="16"/>
                          <w:szCs w:val="16"/>
                        </w:rPr>
                        <w:br/>
                      </w:r>
                      <w:r w:rsidR="00BD2433" w:rsidRPr="004C357D">
                        <w:rPr>
                          <w:rFonts w:ascii="Arial Narrow" w:hAnsi="Arial Narrow" w:cs="Arial"/>
                          <w:b/>
                          <w:bCs/>
                          <w:color w:val="404040" w:themeColor="text1" w:themeTint="BF"/>
                          <w:sz w:val="28"/>
                          <w:szCs w:val="28"/>
                        </w:rPr>
                        <w:t>AUSBILDUNG</w:t>
                      </w:r>
                    </w:p>
                    <w:p w14:paraId="6141AC7F" w14:textId="2424281F" w:rsidR="00BD2433" w:rsidRPr="00BD2433" w:rsidRDefault="00BD2433" w:rsidP="00BD2433">
                      <w:pPr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BD2433"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t xml:space="preserve">10.1987 – 01.1996 </w:t>
                      </w:r>
                      <w:r w:rsidRPr="00BD2433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(berufsbegleitend)</w:t>
                      </w:r>
                      <w:r w:rsidRPr="00BD2433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br/>
                        <w:t>Studium der Physik, Universität Stuttgart</w:t>
                      </w:r>
                      <w:r w:rsidRPr="00BD2433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br/>
                        <w:t>Abschluss: Diplom-Physiker</w:t>
                      </w:r>
                      <w:r w:rsidRPr="00BD2433"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BD2433"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br/>
                        <w:t>10.1985 – 07.1987</w:t>
                      </w:r>
                      <w:r w:rsidRPr="00BD2433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 (berufsbegleitend</w:t>
                      </w:r>
                      <w:r w:rsidRPr="00BD2433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br/>
                        <w:t>Technische Oberschule, Stuttgart</w:t>
                      </w:r>
                      <w:r w:rsidRPr="00BD2433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br/>
                        <w:t>Abschluss: Fachgebundene Hochschulreife/Abitur</w:t>
                      </w:r>
                      <w:r w:rsidRPr="00BD2433"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BD2433"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br/>
                        <w:t xml:space="preserve">09.1984 – 09.1985 </w:t>
                      </w:r>
                      <w:r w:rsidRPr="00BD2433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(berufsbegleitend)</w:t>
                      </w:r>
                      <w:r w:rsidRPr="00BD2433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br/>
                        <w:t>Gewerblich-technische Berufsaufbauschule, Esslingen</w:t>
                      </w:r>
                      <w:r w:rsidRPr="00BD2433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br/>
                        <w:t>Abschluss: Mittlere Reife</w:t>
                      </w:r>
                      <w:r w:rsidR="00C64AE8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br/>
                      </w:r>
                      <w:r w:rsidR="00C64AE8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br/>
                      </w:r>
                      <w:r w:rsidRPr="00BD2433"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t>08.1976 – 01.1980</w:t>
                      </w:r>
                      <w:r w:rsidRPr="00BD2433"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BD2433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Berufsausbildung zum Werkzeugmacher</w:t>
                      </w:r>
                      <w:r w:rsidRPr="00BD2433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br/>
                        <w:t>THYSSEN-Nothelfer, Ravensburg</w:t>
                      </w:r>
                      <w:r w:rsidRPr="00BD2433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br/>
                        <w:t>Abschluss: Werkzeugmacher</w:t>
                      </w:r>
                    </w:p>
                    <w:p w14:paraId="706B901E" w14:textId="77777777" w:rsidR="00A017AB" w:rsidRDefault="00A017AB" w:rsidP="00A017AB">
                      <w:pPr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</w:p>
                    <w:p w14:paraId="6984BA0B" w14:textId="77777777" w:rsidR="00A017AB" w:rsidRDefault="00A017AB" w:rsidP="00A017AB">
                      <w:pPr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</w:p>
                    <w:p w14:paraId="595C33E0" w14:textId="77777777" w:rsidR="004C357D" w:rsidRPr="004C357D" w:rsidRDefault="004C357D" w:rsidP="004C357D">
                      <w:pPr>
                        <w:rPr>
                          <w:rFonts w:ascii="Arial Narrow" w:hAnsi="Arial Narrow" w:cs="Arial"/>
                          <w:b/>
                          <w:bCs/>
                          <w:color w:val="404040" w:themeColor="text1" w:themeTint="BF"/>
                          <w:sz w:val="28"/>
                          <w:szCs w:val="28"/>
                        </w:rPr>
                      </w:pPr>
                      <w:r w:rsidRPr="004C357D">
                        <w:rPr>
                          <w:rFonts w:ascii="Arial Narrow" w:hAnsi="Arial Narrow" w:cs="Arial"/>
                          <w:b/>
                          <w:bCs/>
                          <w:color w:val="404040" w:themeColor="text1" w:themeTint="BF"/>
                          <w:sz w:val="28"/>
                          <w:szCs w:val="28"/>
                        </w:rPr>
                        <w:t>SPRACHEN</w:t>
                      </w:r>
                    </w:p>
                    <w:p w14:paraId="7EC0D59F" w14:textId="77777777" w:rsidR="004C357D" w:rsidRDefault="004C357D" w:rsidP="004C357D">
                      <w:pPr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4C357D"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t xml:space="preserve">Deutsch: </w:t>
                      </w:r>
                      <w:r w:rsidRPr="004C357D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Muttersprache   </w:t>
                      </w:r>
                      <w:r w:rsidRPr="004C357D"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08B5910" w14:textId="0FA66D6E" w:rsidR="004C357D" w:rsidRPr="004C357D" w:rsidRDefault="004C357D" w:rsidP="004C357D">
                      <w:pPr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4C357D"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t xml:space="preserve">Englisch: </w:t>
                      </w:r>
                      <w:r w:rsidRPr="004C357D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Mündlich und schriftlich kommunikationssicher</w:t>
                      </w:r>
                      <w:r w:rsidRPr="004C357D"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485B703" w14:textId="435ECF97" w:rsidR="004C357D" w:rsidRDefault="004C357D"/>
                    <w:p w14:paraId="274EA0E2" w14:textId="0638ADC9" w:rsidR="004C357D" w:rsidRPr="006370AB" w:rsidRDefault="004C357D">
                      <w:pPr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59802776" wp14:editId="3F286758">
                <wp:simplePos x="0" y="0"/>
                <wp:positionH relativeFrom="page">
                  <wp:align>left</wp:align>
                </wp:positionH>
                <wp:positionV relativeFrom="page">
                  <wp:posOffset>3416300</wp:posOffset>
                </wp:positionV>
                <wp:extent cx="2688590" cy="7272020"/>
                <wp:effectExtent l="0" t="0" r="0" b="5080"/>
                <wp:wrapNone/>
                <wp:docPr id="558344146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88590" cy="727202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ED3A94" w14:textId="77777777" w:rsidR="00BD2433" w:rsidRPr="00D374D0" w:rsidRDefault="00BD2433" w:rsidP="00BD2433">
                            <w:pPr>
                              <w:jc w:val="center"/>
                              <w:rPr>
                                <w:color w:val="E8E8E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02776" id="Retângulo 2" o:spid="_x0000_s1028" style="position:absolute;margin-left:0;margin-top:269pt;width:211.7pt;height:572.6pt;z-index:-2516741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" fillcolor="#e8e8e8" stroked="f">
                <v:textbox>
                  <w:txbxContent>
                    <w:p w14:paraId="4FED3A94" w14:textId="77777777" w:rsidR="00BD2433" w:rsidRPr="00D374D0" w:rsidRDefault="00BD2433" w:rsidP="00BD2433">
                      <w:pPr>
                        <w:jc w:val="center"/>
                        <w:rPr>
                          <w:color w:val="E8E8E8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D371E8">
        <w:rPr>
          <w:noProof/>
        </w:rPr>
        <mc:AlternateContent>
          <mc:Choice Requires="wps">
            <w:drawing>
              <wp:anchor distT="45720" distB="45720" distL="114300" distR="114300" simplePos="0" relativeHeight="251765248" behindDoc="1" locked="0" layoutInCell="1" allowOverlap="1" wp14:anchorId="4ED9FBC4" wp14:editId="4EBAF4DF">
                <wp:simplePos x="0" y="0"/>
                <wp:positionH relativeFrom="column">
                  <wp:posOffset>1688465</wp:posOffset>
                </wp:positionH>
                <wp:positionV relativeFrom="paragraph">
                  <wp:posOffset>323850</wp:posOffset>
                </wp:positionV>
                <wp:extent cx="4321810" cy="2184400"/>
                <wp:effectExtent l="0" t="0" r="0" b="63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21810" cy="218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6F4FA" w14:textId="77777777" w:rsidR="00D371E8" w:rsidRPr="00B711BB" w:rsidRDefault="00D371E8" w:rsidP="00D642E1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B711B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Geburtsdatum</w:t>
                            </w:r>
                            <w:r w:rsidRPr="00B711B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ab/>
                            </w:r>
                            <w:r w:rsidRPr="00B711B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ab/>
                            </w:r>
                            <w:r w:rsidRPr="00B711B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ab/>
                              <w:t>04. Dezember 1960</w:t>
                            </w:r>
                          </w:p>
                          <w:p w14:paraId="5460E320" w14:textId="77777777" w:rsidR="00D371E8" w:rsidRPr="00B711BB" w:rsidRDefault="00D371E8" w:rsidP="00D642E1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B711B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Wohnort  </w:t>
                            </w:r>
                            <w:r w:rsidRPr="00B711B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ab/>
                            </w:r>
                            <w:r w:rsidRPr="00B711B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ab/>
                            </w:r>
                            <w:r w:rsidRPr="00B711B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ab/>
                              <w:t xml:space="preserve">5013 Niedergösgen, Rebmattstr. 37 </w:t>
                            </w:r>
                          </w:p>
                          <w:p w14:paraId="23F62755" w14:textId="77777777" w:rsidR="00D371E8" w:rsidRPr="00B711BB" w:rsidRDefault="00D371E8" w:rsidP="00D642E1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B711B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Heimatort</w:t>
                            </w:r>
                            <w:r w:rsidRPr="00B711B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ab/>
                            </w:r>
                            <w:r w:rsidRPr="00B711B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ab/>
                            </w:r>
                            <w:r w:rsidRPr="00B711B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ab/>
                              <w:t>Berg-Kellenried, DE</w:t>
                            </w:r>
                          </w:p>
                          <w:p w14:paraId="354FA027" w14:textId="77777777" w:rsidR="00D371E8" w:rsidRPr="00B711BB" w:rsidRDefault="00D371E8" w:rsidP="00D642E1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B711B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Zivilstand, Kinder </w:t>
                            </w:r>
                            <w:r w:rsidRPr="00B711B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ab/>
                            </w:r>
                            <w:r w:rsidRPr="00B711B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ab/>
                              <w:t>nicht verheiratet, keine Kinder</w:t>
                            </w:r>
                          </w:p>
                          <w:p w14:paraId="4ABFBB74" w14:textId="77777777" w:rsidR="00D371E8" w:rsidRPr="00B711BB" w:rsidRDefault="00D371E8" w:rsidP="00D642E1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B711B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Niederlassungsbewilligung</w:t>
                            </w:r>
                            <w:r w:rsidRPr="00B711B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ab/>
                              <w:t>C</w:t>
                            </w:r>
                          </w:p>
                          <w:p w14:paraId="38872F54" w14:textId="77777777" w:rsidR="00D371E8" w:rsidRPr="00B711BB" w:rsidRDefault="00D371E8" w:rsidP="00D642E1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B711B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Kontakt </w:t>
                            </w:r>
                            <w:r w:rsidRPr="00B711B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ab/>
                            </w:r>
                            <w:r w:rsidRPr="00B711B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ab/>
                            </w:r>
                            <w:r w:rsidRPr="00B711B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ab/>
                              <w:t xml:space="preserve">Tel.: +41 (0) 62 2911 634  </w:t>
                            </w:r>
                          </w:p>
                          <w:p w14:paraId="352F695B" w14:textId="77777777" w:rsidR="00D371E8" w:rsidRPr="00B711BB" w:rsidRDefault="00D371E8" w:rsidP="00D642E1">
                            <w:pPr>
                              <w:spacing w:line="240" w:lineRule="auto"/>
                              <w:ind w:left="2124" w:firstLine="708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B711B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Mobil: +41 (0) 79 294 99 84</w:t>
                            </w:r>
                          </w:p>
                          <w:p w14:paraId="76E9989A" w14:textId="77777777" w:rsidR="00D371E8" w:rsidRPr="00B711BB" w:rsidRDefault="00D371E8" w:rsidP="00D642E1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B711B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E-Mail</w:t>
                            </w:r>
                            <w:r w:rsidRPr="00B711B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ab/>
                            </w:r>
                            <w:r w:rsidRPr="00B711B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ab/>
                            </w:r>
                            <w:r w:rsidRPr="00B711B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ab/>
                            </w:r>
                            <w:r w:rsidRPr="00B711B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ab/>
                            </w:r>
                            <w:hyperlink r:id="rId8" w:history="1">
                              <w:r w:rsidRPr="00B711BB">
                                <w:rPr>
                                  <w:rStyle w:val="Hyperlink"/>
                                  <w:rFonts w:ascii="Arial" w:hAnsi="Arial" w:cs="Arial"/>
                                  <w:color w:val="000000" w:themeColor="text1"/>
                                  <w:u w:val="none"/>
                                </w:rPr>
                                <w:t>berthold.thoma@bluewin.ch</w:t>
                              </w:r>
                            </w:hyperlink>
                          </w:p>
                          <w:p w14:paraId="7A905642" w14:textId="77777777" w:rsidR="00D371E8" w:rsidRDefault="00D371E8" w:rsidP="00D371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9FBC4" id="Text Box 5" o:spid="_x0000_s1029" type="#_x0000_t202" style="position:absolute;margin-left:132.95pt;margin-top:25.5pt;width:340.3pt;height:172pt;z-index:-251551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" filled="f" stroked="f">
                <v:path arrowok="t"/>
                <v:textbox>
                  <w:txbxContent>
                    <w:p w14:paraId="2136F4FA" w14:textId="77777777" w:rsidR="00D371E8" w:rsidRPr="00B711BB" w:rsidRDefault="00D371E8" w:rsidP="00D642E1">
                      <w:p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B711BB">
                        <w:rPr>
                          <w:rFonts w:ascii="Arial" w:hAnsi="Arial" w:cs="Arial"/>
                          <w:color w:val="000000" w:themeColor="text1"/>
                        </w:rPr>
                        <w:t>Geburtsdatum</w:t>
                      </w:r>
                      <w:r w:rsidRPr="00B711BB">
                        <w:rPr>
                          <w:rFonts w:ascii="Arial" w:hAnsi="Arial" w:cs="Arial"/>
                          <w:color w:val="000000" w:themeColor="text1"/>
                        </w:rPr>
                        <w:tab/>
                      </w:r>
                      <w:r w:rsidRPr="00B711BB">
                        <w:rPr>
                          <w:rFonts w:ascii="Arial" w:hAnsi="Arial" w:cs="Arial"/>
                          <w:color w:val="000000" w:themeColor="text1"/>
                        </w:rPr>
                        <w:tab/>
                      </w:r>
                      <w:r w:rsidRPr="00B711BB">
                        <w:rPr>
                          <w:rFonts w:ascii="Arial" w:hAnsi="Arial" w:cs="Arial"/>
                          <w:color w:val="000000" w:themeColor="text1"/>
                        </w:rPr>
                        <w:tab/>
                        <w:t>04. Dezember 1960</w:t>
                      </w:r>
                    </w:p>
                    <w:p w14:paraId="5460E320" w14:textId="77777777" w:rsidR="00D371E8" w:rsidRPr="00B711BB" w:rsidRDefault="00D371E8" w:rsidP="00D642E1">
                      <w:p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B711BB">
                        <w:rPr>
                          <w:rFonts w:ascii="Arial" w:hAnsi="Arial" w:cs="Arial"/>
                          <w:color w:val="000000" w:themeColor="text1"/>
                        </w:rPr>
                        <w:t xml:space="preserve">Wohnort  </w:t>
                      </w:r>
                      <w:r w:rsidRPr="00B711BB">
                        <w:rPr>
                          <w:rFonts w:ascii="Arial" w:hAnsi="Arial" w:cs="Arial"/>
                          <w:color w:val="000000" w:themeColor="text1"/>
                        </w:rPr>
                        <w:tab/>
                      </w:r>
                      <w:r w:rsidRPr="00B711BB">
                        <w:rPr>
                          <w:rFonts w:ascii="Arial" w:hAnsi="Arial" w:cs="Arial"/>
                          <w:color w:val="000000" w:themeColor="text1"/>
                        </w:rPr>
                        <w:tab/>
                      </w:r>
                      <w:r w:rsidRPr="00B711BB">
                        <w:rPr>
                          <w:rFonts w:ascii="Arial" w:hAnsi="Arial" w:cs="Arial"/>
                          <w:color w:val="000000" w:themeColor="text1"/>
                        </w:rPr>
                        <w:tab/>
                        <w:t xml:space="preserve">5013 Niedergösgen, Rebmattstr. 37 </w:t>
                      </w:r>
                    </w:p>
                    <w:p w14:paraId="23F62755" w14:textId="77777777" w:rsidR="00D371E8" w:rsidRPr="00B711BB" w:rsidRDefault="00D371E8" w:rsidP="00D642E1">
                      <w:p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B711BB">
                        <w:rPr>
                          <w:rFonts w:ascii="Arial" w:hAnsi="Arial" w:cs="Arial"/>
                          <w:color w:val="000000" w:themeColor="text1"/>
                        </w:rPr>
                        <w:t>Heimatort</w:t>
                      </w:r>
                      <w:r w:rsidRPr="00B711BB">
                        <w:rPr>
                          <w:rFonts w:ascii="Arial" w:hAnsi="Arial" w:cs="Arial"/>
                          <w:color w:val="000000" w:themeColor="text1"/>
                        </w:rPr>
                        <w:tab/>
                      </w:r>
                      <w:r w:rsidRPr="00B711BB">
                        <w:rPr>
                          <w:rFonts w:ascii="Arial" w:hAnsi="Arial" w:cs="Arial"/>
                          <w:color w:val="000000" w:themeColor="text1"/>
                        </w:rPr>
                        <w:tab/>
                      </w:r>
                      <w:r w:rsidRPr="00B711BB">
                        <w:rPr>
                          <w:rFonts w:ascii="Arial" w:hAnsi="Arial" w:cs="Arial"/>
                          <w:color w:val="000000" w:themeColor="text1"/>
                        </w:rPr>
                        <w:tab/>
                        <w:t>Berg-Kellenried, DE</w:t>
                      </w:r>
                    </w:p>
                    <w:p w14:paraId="354FA027" w14:textId="77777777" w:rsidR="00D371E8" w:rsidRPr="00B711BB" w:rsidRDefault="00D371E8" w:rsidP="00D642E1">
                      <w:p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B711BB">
                        <w:rPr>
                          <w:rFonts w:ascii="Arial" w:hAnsi="Arial" w:cs="Arial"/>
                          <w:color w:val="000000" w:themeColor="text1"/>
                        </w:rPr>
                        <w:t xml:space="preserve">Zivilstand, Kinder </w:t>
                      </w:r>
                      <w:r w:rsidRPr="00B711BB">
                        <w:rPr>
                          <w:rFonts w:ascii="Arial" w:hAnsi="Arial" w:cs="Arial"/>
                          <w:color w:val="000000" w:themeColor="text1"/>
                        </w:rPr>
                        <w:tab/>
                      </w:r>
                      <w:r w:rsidRPr="00B711BB">
                        <w:rPr>
                          <w:rFonts w:ascii="Arial" w:hAnsi="Arial" w:cs="Arial"/>
                          <w:color w:val="000000" w:themeColor="text1"/>
                        </w:rPr>
                        <w:tab/>
                        <w:t>nicht verheiratet, keine Kinder</w:t>
                      </w:r>
                    </w:p>
                    <w:p w14:paraId="4ABFBB74" w14:textId="77777777" w:rsidR="00D371E8" w:rsidRPr="00B711BB" w:rsidRDefault="00D371E8" w:rsidP="00D642E1">
                      <w:p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B711BB">
                        <w:rPr>
                          <w:rFonts w:ascii="Arial" w:hAnsi="Arial" w:cs="Arial"/>
                          <w:color w:val="000000" w:themeColor="text1"/>
                        </w:rPr>
                        <w:t>Niederlassungsbewilligung</w:t>
                      </w:r>
                      <w:r w:rsidRPr="00B711BB">
                        <w:rPr>
                          <w:rFonts w:ascii="Arial" w:hAnsi="Arial" w:cs="Arial"/>
                          <w:color w:val="000000" w:themeColor="text1"/>
                        </w:rPr>
                        <w:tab/>
                        <w:t>C</w:t>
                      </w:r>
                    </w:p>
                    <w:p w14:paraId="38872F54" w14:textId="77777777" w:rsidR="00D371E8" w:rsidRPr="00B711BB" w:rsidRDefault="00D371E8" w:rsidP="00D642E1">
                      <w:p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B711BB">
                        <w:rPr>
                          <w:rFonts w:ascii="Arial" w:hAnsi="Arial" w:cs="Arial"/>
                          <w:color w:val="000000" w:themeColor="text1"/>
                        </w:rPr>
                        <w:t xml:space="preserve">Kontakt </w:t>
                      </w:r>
                      <w:r w:rsidRPr="00B711BB">
                        <w:rPr>
                          <w:rFonts w:ascii="Arial" w:hAnsi="Arial" w:cs="Arial"/>
                          <w:color w:val="000000" w:themeColor="text1"/>
                        </w:rPr>
                        <w:tab/>
                      </w:r>
                      <w:r w:rsidRPr="00B711BB">
                        <w:rPr>
                          <w:rFonts w:ascii="Arial" w:hAnsi="Arial" w:cs="Arial"/>
                          <w:color w:val="000000" w:themeColor="text1"/>
                        </w:rPr>
                        <w:tab/>
                      </w:r>
                      <w:r w:rsidRPr="00B711BB">
                        <w:rPr>
                          <w:rFonts w:ascii="Arial" w:hAnsi="Arial" w:cs="Arial"/>
                          <w:color w:val="000000" w:themeColor="text1"/>
                        </w:rPr>
                        <w:tab/>
                        <w:t xml:space="preserve">Tel.: +41 (0) 62 2911 634  </w:t>
                      </w:r>
                    </w:p>
                    <w:p w14:paraId="352F695B" w14:textId="77777777" w:rsidR="00D371E8" w:rsidRPr="00B711BB" w:rsidRDefault="00D371E8" w:rsidP="00D642E1">
                      <w:pPr>
                        <w:spacing w:line="240" w:lineRule="auto"/>
                        <w:ind w:left="2124" w:firstLine="708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B711BB">
                        <w:rPr>
                          <w:rFonts w:ascii="Arial" w:hAnsi="Arial" w:cs="Arial"/>
                          <w:color w:val="000000" w:themeColor="text1"/>
                        </w:rPr>
                        <w:t>Mobil: +41 (0) 79 294 99 84</w:t>
                      </w:r>
                    </w:p>
                    <w:p w14:paraId="76E9989A" w14:textId="77777777" w:rsidR="00D371E8" w:rsidRPr="00B711BB" w:rsidRDefault="00D371E8" w:rsidP="00D642E1">
                      <w:p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B711BB">
                        <w:rPr>
                          <w:rFonts w:ascii="Arial" w:hAnsi="Arial" w:cs="Arial"/>
                          <w:color w:val="000000" w:themeColor="text1"/>
                        </w:rPr>
                        <w:t>E-Mail</w:t>
                      </w:r>
                      <w:r w:rsidRPr="00B711BB">
                        <w:rPr>
                          <w:rFonts w:ascii="Arial" w:hAnsi="Arial" w:cs="Arial"/>
                          <w:color w:val="000000" w:themeColor="text1"/>
                        </w:rPr>
                        <w:tab/>
                      </w:r>
                      <w:r w:rsidRPr="00B711BB">
                        <w:rPr>
                          <w:rFonts w:ascii="Arial" w:hAnsi="Arial" w:cs="Arial"/>
                          <w:color w:val="000000" w:themeColor="text1"/>
                        </w:rPr>
                        <w:tab/>
                      </w:r>
                      <w:r w:rsidRPr="00B711BB">
                        <w:rPr>
                          <w:rFonts w:ascii="Arial" w:hAnsi="Arial" w:cs="Arial"/>
                          <w:color w:val="000000" w:themeColor="text1"/>
                        </w:rPr>
                        <w:tab/>
                      </w:r>
                      <w:r w:rsidRPr="00B711BB">
                        <w:rPr>
                          <w:rFonts w:ascii="Arial" w:hAnsi="Arial" w:cs="Arial"/>
                          <w:color w:val="000000" w:themeColor="text1"/>
                        </w:rPr>
                        <w:tab/>
                      </w:r>
                      <w:hyperlink r:id="rId9" w:history="1">
                        <w:r w:rsidRPr="00B711BB">
                          <w:rPr>
                            <w:rStyle w:val="Hyperlink"/>
                            <w:rFonts w:ascii="Arial" w:hAnsi="Arial" w:cs="Arial"/>
                            <w:color w:val="000000" w:themeColor="text1"/>
                            <w:u w:val="none"/>
                          </w:rPr>
                          <w:t>berthold.thoma@bluewin.ch</w:t>
                        </w:r>
                      </w:hyperlink>
                    </w:p>
                    <w:p w14:paraId="7A905642" w14:textId="77777777" w:rsidR="00D371E8" w:rsidRDefault="00D371E8" w:rsidP="00D371E8"/>
                  </w:txbxContent>
                </v:textbox>
              </v:shape>
            </w:pict>
          </mc:Fallback>
        </mc:AlternateContent>
      </w:r>
      <w:r w:rsidR="00851CA8">
        <w:rPr>
          <w:noProof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69C206F9" wp14:editId="6CBA593C">
                <wp:simplePos x="0" y="0"/>
                <wp:positionH relativeFrom="column">
                  <wp:posOffset>1737995</wp:posOffset>
                </wp:positionH>
                <wp:positionV relativeFrom="paragraph">
                  <wp:posOffset>6384290</wp:posOffset>
                </wp:positionV>
                <wp:extent cx="4536440" cy="24765"/>
                <wp:effectExtent l="19050" t="19050" r="35560" b="32385"/>
                <wp:wrapNone/>
                <wp:docPr id="2" name="Conexão re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4536440" cy="2476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0FB21" id="Conexão reta 3" o:spid="_x0000_s1026" style="position:absolute;flip:y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36.85pt,502.7pt" to="494.05pt,50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" strokecolor="#bfbfbf [2412]" strokeweight="3pt">
                <v:stroke joinstyle="miter"/>
                <o:lock v:ext="edit" shapetype="f"/>
              </v:line>
            </w:pict>
          </mc:Fallback>
        </mc:AlternateContent>
      </w:r>
      <w:r w:rsidR="00851CA8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4728939" wp14:editId="52D46213">
                <wp:simplePos x="0" y="0"/>
                <wp:positionH relativeFrom="column">
                  <wp:posOffset>1644015</wp:posOffset>
                </wp:positionH>
                <wp:positionV relativeFrom="paragraph">
                  <wp:posOffset>6356350</wp:posOffset>
                </wp:positionV>
                <wp:extent cx="4575175" cy="4030980"/>
                <wp:effectExtent l="0" t="0" r="0" b="7620"/>
                <wp:wrapNone/>
                <wp:docPr id="17372402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75175" cy="403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046D0" w14:textId="76F9EC75" w:rsidR="00B669E7" w:rsidRPr="00B711BB" w:rsidRDefault="00666059" w:rsidP="00B669E7">
                            <w:pPr>
                              <w:pStyle w:val="berschrift2"/>
                              <w:tabs>
                                <w:tab w:val="left" w:pos="6563"/>
                              </w:tabs>
                              <w:rPr>
                                <w:noProof/>
                                <w:color w:val="404040" w:themeColor="text1" w:themeTint="BF"/>
                                <w:sz w:val="30"/>
                                <w:szCs w:val="28"/>
                              </w:rPr>
                            </w:pPr>
                            <w:r w:rsidRPr="00B711BB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28"/>
                                <w:szCs w:val="28"/>
                              </w:rPr>
                              <w:t>BERUFSERFAHRUNG</w:t>
                            </w:r>
                            <w:r w:rsidRPr="00B711BB">
                              <w:rPr>
                                <w:noProof/>
                                <w:color w:val="404040" w:themeColor="text1" w:themeTint="BF"/>
                                <w:sz w:val="30"/>
                                <w:szCs w:val="28"/>
                              </w:rPr>
                              <w:t xml:space="preserve"> </w:t>
                            </w:r>
                          </w:p>
                          <w:p w14:paraId="4F4F1FB0" w14:textId="655ACB6D" w:rsidR="00666059" w:rsidRPr="00950194" w:rsidRDefault="00AB1D4E" w:rsidP="00B669E7">
                            <w:pPr>
                              <w:ind w:right="355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950194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Kundenbetreuer und Leitender Auditor</w:t>
                            </w:r>
                          </w:p>
                          <w:p w14:paraId="297F71FD" w14:textId="4D8ABE08" w:rsidR="00666059" w:rsidRPr="00950194" w:rsidRDefault="00483791" w:rsidP="00B669E7">
                            <w:pPr>
                              <w:spacing w:before="66"/>
                              <w:ind w:right="355"/>
                              <w:rPr>
                                <w:rFonts w:ascii="Arial" w:hAnsi="Arial" w:cs="Arial"/>
                              </w:rPr>
                            </w:pPr>
                            <w:r w:rsidRPr="00950194">
                              <w:rPr>
                                <w:rFonts w:ascii="Arial" w:hAnsi="Arial" w:cs="Arial"/>
                                <w:b/>
                                <w:color w:val="12100B"/>
                              </w:rPr>
                              <w:t>SQS Zollikofen</w:t>
                            </w:r>
                            <w:r w:rsidR="00666059" w:rsidRPr="00950194">
                              <w:rPr>
                                <w:rFonts w:ascii="Arial" w:hAnsi="Arial" w:cs="Arial"/>
                                <w:b/>
                                <w:color w:val="12100B"/>
                              </w:rPr>
                              <w:t xml:space="preserve"> </w:t>
                            </w:r>
                            <w:r w:rsidR="00666059" w:rsidRPr="00950194">
                              <w:rPr>
                                <w:rFonts w:ascii="Arial" w:hAnsi="Arial" w:cs="Arial"/>
                                <w:color w:val="12100B"/>
                              </w:rPr>
                              <w:t xml:space="preserve">| </w:t>
                            </w:r>
                            <w:r w:rsidRPr="00950194">
                              <w:rPr>
                                <w:rFonts w:ascii="Arial" w:hAnsi="Arial" w:cs="Arial"/>
                                <w:color w:val="12100B"/>
                              </w:rPr>
                              <w:t>Januar 2016</w:t>
                            </w:r>
                            <w:r w:rsidR="00666059" w:rsidRPr="00950194">
                              <w:rPr>
                                <w:rFonts w:ascii="Arial" w:hAnsi="Arial" w:cs="Arial"/>
                                <w:color w:val="12100B"/>
                              </w:rPr>
                              <w:t xml:space="preserve"> </w:t>
                            </w:r>
                            <w:r w:rsidRPr="00950194">
                              <w:rPr>
                                <w:rFonts w:ascii="Arial" w:hAnsi="Arial" w:cs="Arial"/>
                                <w:color w:val="12100B"/>
                              </w:rPr>
                              <w:t>–</w:t>
                            </w:r>
                            <w:r w:rsidR="00666059" w:rsidRPr="00950194">
                              <w:rPr>
                                <w:rFonts w:ascii="Arial" w:hAnsi="Arial" w:cs="Arial"/>
                                <w:color w:val="12100B"/>
                              </w:rPr>
                              <w:t xml:space="preserve"> </w:t>
                            </w:r>
                            <w:r w:rsidRPr="00950194">
                              <w:rPr>
                                <w:rFonts w:ascii="Arial" w:hAnsi="Arial" w:cs="Arial"/>
                                <w:color w:val="12100B"/>
                              </w:rPr>
                              <w:t>Februar 2024</w:t>
                            </w:r>
                            <w:r w:rsidR="00666059" w:rsidRPr="00950194">
                              <w:rPr>
                                <w:rFonts w:ascii="Arial" w:hAnsi="Arial" w:cs="Arial"/>
                                <w:color w:val="12100B"/>
                              </w:rPr>
                              <w:t xml:space="preserve"> |</w:t>
                            </w:r>
                          </w:p>
                          <w:p w14:paraId="22958DCE" w14:textId="773F06E9" w:rsidR="00666059" w:rsidRPr="00950194" w:rsidRDefault="00D371E8" w:rsidP="00B669E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0194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Betreuung und Neugewinnung sowie Auditierung von vorwiegend internationalen Kunden </w:t>
                            </w:r>
                            <w:r w:rsidR="00DB753D">
                              <w:rPr>
                                <w:rFonts w:ascii="Arial" w:hAnsi="Arial" w:cs="Arial"/>
                                <w:spacing w:val="-1"/>
                              </w:rPr>
                              <w:t>(</w:t>
                            </w:r>
                            <w:r w:rsidR="00653DB2" w:rsidRPr="00653DB2">
                              <w:rPr>
                                <w:rFonts w:ascii="Arial" w:hAnsi="Arial" w:cs="Arial"/>
                                <w:spacing w:val="-1"/>
                              </w:rPr>
                              <w:t>~80)</w:t>
                            </w:r>
                            <w:r w:rsidR="00653DB2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950194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aus den  Bereichen Industrie, Logistik und Nukleartechnik mit den Managementstandards </w:t>
                            </w:r>
                            <w:r w:rsidRPr="00950194">
                              <w:rPr>
                                <w:rFonts w:ascii="Arial" w:hAnsi="Arial" w:cs="Arial"/>
                                <w:spacing w:val="-1"/>
                              </w:rPr>
                              <w:br/>
                              <w:t>- 9001:2015</w:t>
                            </w:r>
                            <w:r w:rsidRPr="00950194">
                              <w:rPr>
                                <w:rFonts w:ascii="Arial" w:hAnsi="Arial" w:cs="Arial"/>
                                <w:spacing w:val="-1"/>
                              </w:rPr>
                              <w:br/>
                              <w:t>- 14001:2015</w:t>
                            </w:r>
                            <w:r w:rsidRPr="00950194">
                              <w:rPr>
                                <w:rFonts w:ascii="Arial" w:hAnsi="Arial" w:cs="Arial"/>
                                <w:spacing w:val="-1"/>
                              </w:rPr>
                              <w:br/>
                              <w:t>- 45001:2018</w:t>
                            </w:r>
                            <w:r w:rsidR="00B669E7" w:rsidRPr="00950194">
                              <w:rPr>
                                <w:rFonts w:ascii="Arial" w:hAnsi="Arial" w:cs="Arial"/>
                                <w:spacing w:val="-1"/>
                              </w:rPr>
                              <w:br/>
                            </w:r>
                            <w:r w:rsidR="00E43828" w:rsidRPr="00851C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="00B669E7" w:rsidRPr="00851C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="00AB1D4E" w:rsidRPr="0095019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Leiter Qualitäts- und Prüfwesen</w:t>
                            </w:r>
                          </w:p>
                          <w:p w14:paraId="5E6DE2B0" w14:textId="375CBEDD" w:rsidR="00666059" w:rsidRPr="00950194" w:rsidRDefault="00950194" w:rsidP="00B669E7">
                            <w:pPr>
                              <w:spacing w:before="67"/>
                              <w:ind w:right="355"/>
                              <w:rPr>
                                <w:rFonts w:ascii="Arial" w:hAnsi="Arial" w:cs="Arial"/>
                              </w:rPr>
                            </w:pPr>
                            <w:r w:rsidRPr="00950194">
                              <w:rPr>
                                <w:rFonts w:ascii="Arial" w:hAnsi="Arial" w:cs="Arial"/>
                                <w:b/>
                                <w:color w:val="12100B"/>
                              </w:rPr>
                              <w:t>Studer AG Däniken</w:t>
                            </w:r>
                            <w:r w:rsidR="00666059" w:rsidRPr="00950194">
                              <w:rPr>
                                <w:rFonts w:ascii="Arial" w:hAnsi="Arial" w:cs="Arial"/>
                                <w:b/>
                                <w:color w:val="12100B"/>
                              </w:rPr>
                              <w:t xml:space="preserve"> </w:t>
                            </w:r>
                            <w:r w:rsidR="00666059" w:rsidRPr="00950194">
                              <w:rPr>
                                <w:rFonts w:ascii="Arial" w:hAnsi="Arial" w:cs="Arial"/>
                                <w:color w:val="12100B"/>
                              </w:rPr>
                              <w:t xml:space="preserve">| </w:t>
                            </w:r>
                            <w:r w:rsidR="006826A5" w:rsidRPr="00950194">
                              <w:rPr>
                                <w:rFonts w:ascii="Arial" w:hAnsi="Arial" w:cs="Arial"/>
                                <w:color w:val="12100B"/>
                              </w:rPr>
                              <w:t>Juni 2010</w:t>
                            </w:r>
                            <w:r w:rsidR="00666059" w:rsidRPr="00950194">
                              <w:rPr>
                                <w:rFonts w:ascii="Arial" w:hAnsi="Arial" w:cs="Arial"/>
                                <w:color w:val="12100B"/>
                              </w:rPr>
                              <w:t xml:space="preserve"> – </w:t>
                            </w:r>
                            <w:r w:rsidR="006826A5" w:rsidRPr="00950194">
                              <w:rPr>
                                <w:rFonts w:ascii="Arial" w:hAnsi="Arial" w:cs="Arial"/>
                                <w:color w:val="12100B"/>
                              </w:rPr>
                              <w:t>Dezember 2015</w:t>
                            </w:r>
                            <w:r w:rsidR="00666059" w:rsidRPr="00950194">
                              <w:rPr>
                                <w:rFonts w:ascii="Arial" w:hAnsi="Arial" w:cs="Arial"/>
                                <w:color w:val="12100B"/>
                              </w:rPr>
                              <w:t xml:space="preserve"> |</w:t>
                            </w:r>
                          </w:p>
                          <w:p w14:paraId="456E46B2" w14:textId="2E6D0E03" w:rsidR="00950194" w:rsidRPr="00950194" w:rsidRDefault="00950194" w:rsidP="00950194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950194">
                              <w:rPr>
                                <w:rFonts w:ascii="Arial" w:hAnsi="Arial" w:cs="Arial"/>
                              </w:rPr>
                              <w:t>Verantwortliche Leitung der Bereiche Qualitäts- und Prüfwesen in der Kabelfertigung sowie QM/QA in der Sterilisation. Fachliche Leitung der Standortverantwortlichen an den internationalen Standorten für das Qualitätsmanagement zur Sicherstellung / Einhaltung von länder- und konzernspezifischen Standards an den Standorten Schweiz, Italien, Deutschland, Indien und China.</w:t>
                            </w:r>
                          </w:p>
                          <w:p w14:paraId="4D1A736D" w14:textId="77777777" w:rsidR="00666059" w:rsidRDefault="006660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28939" id="Text Box 10" o:spid="_x0000_s1030" type="#_x0000_t202" style="position:absolute;margin-left:129.45pt;margin-top:500.5pt;width:360.25pt;height:317.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" filled="f" stroked="f">
                <v:path arrowok="t"/>
                <v:textbox>
                  <w:txbxContent>
                    <w:p w14:paraId="0A4046D0" w14:textId="76F9EC75" w:rsidR="00B669E7" w:rsidRPr="00B711BB" w:rsidRDefault="00666059" w:rsidP="00B669E7">
                      <w:pPr>
                        <w:pStyle w:val="berschrift2"/>
                        <w:tabs>
                          <w:tab w:val="left" w:pos="6563"/>
                        </w:tabs>
                        <w:rPr>
                          <w:noProof/>
                          <w:color w:val="404040" w:themeColor="text1" w:themeTint="BF"/>
                          <w:sz w:val="30"/>
                          <w:szCs w:val="28"/>
                        </w:rPr>
                      </w:pPr>
                      <w:r w:rsidRPr="00B711BB">
                        <w:rPr>
                          <w:rFonts w:ascii="Arial" w:hAnsi="Arial" w:cs="Arial"/>
                          <w:b/>
                          <w:color w:val="404040" w:themeColor="text1" w:themeTint="BF"/>
                          <w:sz w:val="28"/>
                          <w:szCs w:val="28"/>
                        </w:rPr>
                        <w:t>BERUFSERFAHRUNG</w:t>
                      </w:r>
                      <w:r w:rsidRPr="00B711BB">
                        <w:rPr>
                          <w:noProof/>
                          <w:color w:val="404040" w:themeColor="text1" w:themeTint="BF"/>
                          <w:sz w:val="30"/>
                          <w:szCs w:val="28"/>
                        </w:rPr>
                        <w:t xml:space="preserve"> </w:t>
                      </w:r>
                    </w:p>
                    <w:p w14:paraId="4F4F1FB0" w14:textId="655ACB6D" w:rsidR="00666059" w:rsidRPr="00950194" w:rsidRDefault="00AB1D4E" w:rsidP="00B669E7">
                      <w:pPr>
                        <w:ind w:right="355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950194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Kundenbetreuer und Leitender Auditor</w:t>
                      </w:r>
                    </w:p>
                    <w:p w14:paraId="297F71FD" w14:textId="4D8ABE08" w:rsidR="00666059" w:rsidRPr="00950194" w:rsidRDefault="00483791" w:rsidP="00B669E7">
                      <w:pPr>
                        <w:spacing w:before="66"/>
                        <w:ind w:right="355"/>
                        <w:rPr>
                          <w:rFonts w:ascii="Arial" w:hAnsi="Arial" w:cs="Arial"/>
                        </w:rPr>
                      </w:pPr>
                      <w:r w:rsidRPr="00950194">
                        <w:rPr>
                          <w:rFonts w:ascii="Arial" w:hAnsi="Arial" w:cs="Arial"/>
                          <w:b/>
                          <w:color w:val="12100B"/>
                        </w:rPr>
                        <w:t>SQS Zollikofen</w:t>
                      </w:r>
                      <w:r w:rsidR="00666059" w:rsidRPr="00950194">
                        <w:rPr>
                          <w:rFonts w:ascii="Arial" w:hAnsi="Arial" w:cs="Arial"/>
                          <w:b/>
                          <w:color w:val="12100B"/>
                        </w:rPr>
                        <w:t xml:space="preserve"> </w:t>
                      </w:r>
                      <w:r w:rsidR="00666059" w:rsidRPr="00950194">
                        <w:rPr>
                          <w:rFonts w:ascii="Arial" w:hAnsi="Arial" w:cs="Arial"/>
                          <w:color w:val="12100B"/>
                        </w:rPr>
                        <w:t xml:space="preserve">| </w:t>
                      </w:r>
                      <w:r w:rsidRPr="00950194">
                        <w:rPr>
                          <w:rFonts w:ascii="Arial" w:hAnsi="Arial" w:cs="Arial"/>
                          <w:color w:val="12100B"/>
                        </w:rPr>
                        <w:t>Januar 2016</w:t>
                      </w:r>
                      <w:r w:rsidR="00666059" w:rsidRPr="00950194">
                        <w:rPr>
                          <w:rFonts w:ascii="Arial" w:hAnsi="Arial" w:cs="Arial"/>
                          <w:color w:val="12100B"/>
                        </w:rPr>
                        <w:t xml:space="preserve"> </w:t>
                      </w:r>
                      <w:r w:rsidRPr="00950194">
                        <w:rPr>
                          <w:rFonts w:ascii="Arial" w:hAnsi="Arial" w:cs="Arial"/>
                          <w:color w:val="12100B"/>
                        </w:rPr>
                        <w:t>–</w:t>
                      </w:r>
                      <w:r w:rsidR="00666059" w:rsidRPr="00950194">
                        <w:rPr>
                          <w:rFonts w:ascii="Arial" w:hAnsi="Arial" w:cs="Arial"/>
                          <w:color w:val="12100B"/>
                        </w:rPr>
                        <w:t xml:space="preserve"> </w:t>
                      </w:r>
                      <w:r w:rsidRPr="00950194">
                        <w:rPr>
                          <w:rFonts w:ascii="Arial" w:hAnsi="Arial" w:cs="Arial"/>
                          <w:color w:val="12100B"/>
                        </w:rPr>
                        <w:t>Februar 2024</w:t>
                      </w:r>
                      <w:r w:rsidR="00666059" w:rsidRPr="00950194">
                        <w:rPr>
                          <w:rFonts w:ascii="Arial" w:hAnsi="Arial" w:cs="Arial"/>
                          <w:color w:val="12100B"/>
                        </w:rPr>
                        <w:t xml:space="preserve"> |</w:t>
                      </w:r>
                    </w:p>
                    <w:p w14:paraId="22958DCE" w14:textId="773F06E9" w:rsidR="00666059" w:rsidRPr="00950194" w:rsidRDefault="00D371E8" w:rsidP="00B669E7">
                      <w:pPr>
                        <w:rPr>
                          <w:rFonts w:ascii="Arial" w:hAnsi="Arial" w:cs="Arial"/>
                        </w:rPr>
                      </w:pPr>
                      <w:r w:rsidRPr="00950194">
                        <w:rPr>
                          <w:rFonts w:ascii="Arial" w:hAnsi="Arial" w:cs="Arial"/>
                          <w:spacing w:val="-1"/>
                        </w:rPr>
                        <w:t xml:space="preserve">Betreuung und Neugewinnung sowie Auditierung von vorwiegend internationalen Kunden </w:t>
                      </w:r>
                      <w:r w:rsidR="00DB753D">
                        <w:rPr>
                          <w:rFonts w:ascii="Arial" w:hAnsi="Arial" w:cs="Arial"/>
                          <w:spacing w:val="-1"/>
                        </w:rPr>
                        <w:t>(</w:t>
                      </w:r>
                      <w:r w:rsidR="00653DB2" w:rsidRPr="00653DB2">
                        <w:rPr>
                          <w:rFonts w:ascii="Arial" w:hAnsi="Arial" w:cs="Arial"/>
                          <w:spacing w:val="-1"/>
                        </w:rPr>
                        <w:t>~80)</w:t>
                      </w:r>
                      <w:r w:rsidR="00653DB2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950194">
                        <w:rPr>
                          <w:rFonts w:ascii="Arial" w:hAnsi="Arial" w:cs="Arial"/>
                          <w:spacing w:val="-1"/>
                        </w:rPr>
                        <w:t xml:space="preserve">aus den  Bereichen Industrie, Logistik und Nukleartechnik mit den Managementstandards </w:t>
                      </w:r>
                      <w:r w:rsidRPr="00950194">
                        <w:rPr>
                          <w:rFonts w:ascii="Arial" w:hAnsi="Arial" w:cs="Arial"/>
                          <w:spacing w:val="-1"/>
                        </w:rPr>
                        <w:br/>
                        <w:t>- 9001:2015</w:t>
                      </w:r>
                      <w:r w:rsidRPr="00950194">
                        <w:rPr>
                          <w:rFonts w:ascii="Arial" w:hAnsi="Arial" w:cs="Arial"/>
                          <w:spacing w:val="-1"/>
                        </w:rPr>
                        <w:br/>
                        <w:t>- 14001:2015</w:t>
                      </w:r>
                      <w:r w:rsidRPr="00950194">
                        <w:rPr>
                          <w:rFonts w:ascii="Arial" w:hAnsi="Arial" w:cs="Arial"/>
                          <w:spacing w:val="-1"/>
                        </w:rPr>
                        <w:br/>
                        <w:t>- 45001:2018</w:t>
                      </w:r>
                      <w:r w:rsidR="00B669E7" w:rsidRPr="00950194">
                        <w:rPr>
                          <w:rFonts w:ascii="Arial" w:hAnsi="Arial" w:cs="Arial"/>
                          <w:spacing w:val="-1"/>
                        </w:rPr>
                        <w:br/>
                      </w:r>
                      <w:r w:rsidR="00E43828" w:rsidRPr="00851CA8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="00B669E7" w:rsidRPr="00851CA8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="00AB1D4E" w:rsidRPr="0095019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Leiter Qualitäts- und Prüfwesen</w:t>
                      </w:r>
                    </w:p>
                    <w:p w14:paraId="5E6DE2B0" w14:textId="375CBEDD" w:rsidR="00666059" w:rsidRPr="00950194" w:rsidRDefault="00950194" w:rsidP="00B669E7">
                      <w:pPr>
                        <w:spacing w:before="67"/>
                        <w:ind w:right="355"/>
                        <w:rPr>
                          <w:rFonts w:ascii="Arial" w:hAnsi="Arial" w:cs="Arial"/>
                        </w:rPr>
                      </w:pPr>
                      <w:r w:rsidRPr="00950194">
                        <w:rPr>
                          <w:rFonts w:ascii="Arial" w:hAnsi="Arial" w:cs="Arial"/>
                          <w:b/>
                          <w:color w:val="12100B"/>
                        </w:rPr>
                        <w:t>Studer AG Däniken</w:t>
                      </w:r>
                      <w:r w:rsidR="00666059" w:rsidRPr="00950194">
                        <w:rPr>
                          <w:rFonts w:ascii="Arial" w:hAnsi="Arial" w:cs="Arial"/>
                          <w:b/>
                          <w:color w:val="12100B"/>
                        </w:rPr>
                        <w:t xml:space="preserve"> </w:t>
                      </w:r>
                      <w:r w:rsidR="00666059" w:rsidRPr="00950194">
                        <w:rPr>
                          <w:rFonts w:ascii="Arial" w:hAnsi="Arial" w:cs="Arial"/>
                          <w:color w:val="12100B"/>
                        </w:rPr>
                        <w:t xml:space="preserve">| </w:t>
                      </w:r>
                      <w:r w:rsidR="006826A5" w:rsidRPr="00950194">
                        <w:rPr>
                          <w:rFonts w:ascii="Arial" w:hAnsi="Arial" w:cs="Arial"/>
                          <w:color w:val="12100B"/>
                        </w:rPr>
                        <w:t>Juni 2010</w:t>
                      </w:r>
                      <w:r w:rsidR="00666059" w:rsidRPr="00950194">
                        <w:rPr>
                          <w:rFonts w:ascii="Arial" w:hAnsi="Arial" w:cs="Arial"/>
                          <w:color w:val="12100B"/>
                        </w:rPr>
                        <w:t xml:space="preserve"> – </w:t>
                      </w:r>
                      <w:r w:rsidR="006826A5" w:rsidRPr="00950194">
                        <w:rPr>
                          <w:rFonts w:ascii="Arial" w:hAnsi="Arial" w:cs="Arial"/>
                          <w:color w:val="12100B"/>
                        </w:rPr>
                        <w:t>Dezember 2015</w:t>
                      </w:r>
                      <w:r w:rsidR="00666059" w:rsidRPr="00950194">
                        <w:rPr>
                          <w:rFonts w:ascii="Arial" w:hAnsi="Arial" w:cs="Arial"/>
                          <w:color w:val="12100B"/>
                        </w:rPr>
                        <w:t xml:space="preserve"> |</w:t>
                      </w:r>
                    </w:p>
                    <w:p w14:paraId="456E46B2" w14:textId="2E6D0E03" w:rsidR="00950194" w:rsidRPr="00950194" w:rsidRDefault="00950194" w:rsidP="00950194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950194">
                        <w:rPr>
                          <w:rFonts w:ascii="Arial" w:hAnsi="Arial" w:cs="Arial"/>
                        </w:rPr>
                        <w:t>Verantwortliche Leitung der Bereiche Qualitäts- und Prüfwesen in der Kabelfertigung sowie QM/QA in der Sterilisation. Fachliche Leitung der Standortverantwortlichen an den internationalen Standorten für das Qualitätsmanagement zur Sicherstellung / Einhaltung von länder- und konzernspezifischen Standards an den Standorten Schweiz, Italien, Deutschland, Indien und China.</w:t>
                      </w:r>
                    </w:p>
                    <w:p w14:paraId="4D1A736D" w14:textId="77777777" w:rsidR="00666059" w:rsidRDefault="00666059"/>
                  </w:txbxContent>
                </v:textbox>
              </v:shape>
            </w:pict>
          </mc:Fallback>
        </mc:AlternateContent>
      </w:r>
      <w:r w:rsidR="00851CA8">
        <w:rPr>
          <w:noProof/>
        </w:rPr>
        <mc:AlternateContent>
          <mc:Choice Requires="wps">
            <w:drawing>
              <wp:anchor distT="45720" distB="45720" distL="114300" distR="114300" simplePos="0" relativeHeight="251644416" behindDoc="1" locked="0" layoutInCell="1" allowOverlap="1" wp14:anchorId="63A88816" wp14:editId="2744BC1F">
                <wp:simplePos x="0" y="0"/>
                <wp:positionH relativeFrom="column">
                  <wp:posOffset>1663065</wp:posOffset>
                </wp:positionH>
                <wp:positionV relativeFrom="paragraph">
                  <wp:posOffset>2667000</wp:posOffset>
                </wp:positionV>
                <wp:extent cx="4584700" cy="3721100"/>
                <wp:effectExtent l="0" t="0" r="0" b="0"/>
                <wp:wrapNone/>
                <wp:docPr id="15595626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84700" cy="372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66F9F2" w14:textId="7A6A4462" w:rsidR="00C431EE" w:rsidRPr="00B711BB" w:rsidRDefault="00C431EE" w:rsidP="00C431EE">
                            <w:pPr>
                              <w:rPr>
                                <w:rStyle w:val="Fett"/>
                                <w:rFonts w:ascii="Arial" w:hAnsi="Arial" w:cs="Arial"/>
                                <w:color w:val="404040" w:themeColor="text1" w:themeTint="BF"/>
                                <w:spacing w:val="-1"/>
                                <w:sz w:val="28"/>
                                <w:szCs w:val="28"/>
                              </w:rPr>
                            </w:pPr>
                            <w:r w:rsidRPr="00B711BB">
                              <w:rPr>
                                <w:rStyle w:val="Fett"/>
                                <w:rFonts w:ascii="Arial" w:hAnsi="Arial" w:cs="Arial"/>
                                <w:color w:val="404040" w:themeColor="text1" w:themeTint="BF"/>
                                <w:spacing w:val="-1"/>
                                <w:sz w:val="28"/>
                                <w:szCs w:val="28"/>
                              </w:rPr>
                              <w:t>Spezialist</w:t>
                            </w:r>
                            <w:r w:rsidR="00AB1D4E" w:rsidRPr="00B711BB">
                              <w:rPr>
                                <w:rStyle w:val="Fett"/>
                                <w:rFonts w:ascii="Arial" w:hAnsi="Arial" w:cs="Arial"/>
                                <w:color w:val="404040" w:themeColor="text1" w:themeTint="BF"/>
                                <w:spacing w:val="-1"/>
                                <w:sz w:val="28"/>
                                <w:szCs w:val="28"/>
                              </w:rPr>
                              <w:t xml:space="preserve"> Qualität und Prozesse</w:t>
                            </w:r>
                            <w:r w:rsidRPr="00B711BB">
                              <w:rPr>
                                <w:rStyle w:val="Fett"/>
                                <w:rFonts w:ascii="Arial" w:hAnsi="Arial" w:cs="Arial"/>
                                <w:color w:val="404040" w:themeColor="text1" w:themeTint="BF"/>
                                <w:spacing w:val="-1"/>
                                <w:sz w:val="28"/>
                                <w:szCs w:val="28"/>
                              </w:rPr>
                              <w:t xml:space="preserve"> mit umfassender </w:t>
                            </w:r>
                            <w:r w:rsidR="00AB1D4E" w:rsidRPr="00B711BB">
                              <w:rPr>
                                <w:rStyle w:val="Fett"/>
                                <w:rFonts w:ascii="Arial" w:hAnsi="Arial" w:cs="Arial"/>
                                <w:color w:val="404040" w:themeColor="text1" w:themeTint="BF"/>
                                <w:spacing w:val="-1"/>
                                <w:sz w:val="28"/>
                                <w:szCs w:val="28"/>
                              </w:rPr>
                              <w:t>Führungse</w:t>
                            </w:r>
                            <w:r w:rsidRPr="00B711BB">
                              <w:rPr>
                                <w:rStyle w:val="Fett"/>
                                <w:rFonts w:ascii="Arial" w:hAnsi="Arial" w:cs="Arial"/>
                                <w:color w:val="404040" w:themeColor="text1" w:themeTint="BF"/>
                                <w:spacing w:val="-1"/>
                                <w:sz w:val="28"/>
                                <w:szCs w:val="28"/>
                              </w:rPr>
                              <w:t>rfahrung</w:t>
                            </w:r>
                          </w:p>
                          <w:p w14:paraId="5994B175" w14:textId="1582E283" w:rsidR="00662282" w:rsidRPr="00B669E7" w:rsidRDefault="00662282" w:rsidP="00950194">
                            <w:pPr>
                              <w:spacing w:line="276" w:lineRule="auto"/>
                              <w:rPr>
                                <w:rFonts w:ascii="Arial" w:hAnsi="Arial" w:cs="Arial"/>
                                <w:spacing w:val="-1"/>
                              </w:rPr>
                            </w:pPr>
                            <w:r w:rsidRPr="00B669E7">
                              <w:rPr>
                                <w:rFonts w:ascii="Arial" w:hAnsi="Arial" w:cs="Arial"/>
                                <w:spacing w:val="-1"/>
                              </w:rPr>
                              <w:t>Seit Jahren befasse ich mich mit Qualität im Allgemeinen und der Entwicklung von Qualitätsmanagementsystemen in verschiedensten Unternehmungen.</w:t>
                            </w:r>
                            <w:r w:rsidRPr="00B669E7">
                              <w:rPr>
                                <w:rFonts w:ascii="Arial" w:hAnsi="Arial" w:cs="Arial"/>
                                <w:spacing w:val="-1"/>
                              </w:rPr>
                              <w:br/>
                              <w:t>Die letzten 12 Jahre habe ich in der produzierenden Industrie, in der Logistik und im Dienstleistungssektor Prozesse, Standort-</w:t>
                            </w:r>
                            <w:r w:rsidR="00DB753D">
                              <w:rPr>
                                <w:rFonts w:ascii="Arial" w:hAnsi="Arial" w:cs="Arial"/>
                                <w:spacing w:val="-1"/>
                              </w:rPr>
                              <w:t>Managements</w:t>
                            </w:r>
                            <w:r w:rsidRPr="00B669E7">
                              <w:rPr>
                                <w:rFonts w:ascii="Arial" w:hAnsi="Arial" w:cs="Arial"/>
                                <w:spacing w:val="-1"/>
                              </w:rPr>
                              <w:t>ysteme und weltweite Gruppensysteme im Kontext 9001, 14001 und 45001 aufgebaut, geleitet und zertifiziert</w:t>
                            </w:r>
                            <w:r w:rsidR="00B669E7" w:rsidRPr="00B669E7">
                              <w:rPr>
                                <w:rFonts w:ascii="Arial" w:hAnsi="Arial" w:cs="Arial"/>
                                <w:spacing w:val="-1"/>
                              </w:rPr>
                              <w:t>. Ca. 50 % der betreuten Kunden waren im Ausland.</w:t>
                            </w:r>
                            <w:r w:rsidRPr="00B669E7">
                              <w:rPr>
                                <w:rFonts w:ascii="Arial" w:hAnsi="Arial" w:cs="Arial"/>
                                <w:spacing w:val="-1"/>
                              </w:rPr>
                              <w:br/>
                            </w:r>
                            <w:r w:rsidR="00851CA8" w:rsidRPr="00851CA8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Mein Führungsstil zeichnet sich durch </w:t>
                            </w:r>
                            <w:r w:rsidR="00851CA8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klare, </w:t>
                            </w:r>
                            <w:r w:rsidR="00851CA8" w:rsidRPr="00851CA8">
                              <w:rPr>
                                <w:rFonts w:ascii="Arial" w:hAnsi="Arial" w:cs="Arial"/>
                                <w:spacing w:val="-1"/>
                              </w:rPr>
                              <w:t>eindeutig kommunizierte</w:t>
                            </w:r>
                            <w:r w:rsidR="00851CA8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="00851CA8" w:rsidRPr="00851CA8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Erwartungen und Richtlinien aus. </w:t>
                            </w:r>
                            <w:r w:rsidR="00851CA8">
                              <w:rPr>
                                <w:rFonts w:ascii="Arial" w:hAnsi="Arial" w:cs="Arial"/>
                                <w:spacing w:val="-1"/>
                              </w:rPr>
                              <w:t>Ein</w:t>
                            </w:r>
                            <w:r w:rsidR="00851CA8" w:rsidRPr="00851CA8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motivierte</w:t>
                            </w:r>
                            <w:r w:rsidR="00851CA8">
                              <w:rPr>
                                <w:rFonts w:ascii="Arial" w:hAnsi="Arial" w:cs="Arial"/>
                                <w:spacing w:val="-1"/>
                              </w:rPr>
                              <w:t>s</w:t>
                            </w:r>
                            <w:r w:rsidR="00851CA8" w:rsidRPr="00851CA8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Team und dessen Spirit ist ein weiterer Schlüssel zum Erfolg.</w:t>
                            </w:r>
                            <w:r w:rsidR="00851CA8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B669E7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Die Fühungsspanne </w:t>
                            </w:r>
                            <w:r w:rsidR="00851CA8">
                              <w:rPr>
                                <w:rFonts w:ascii="Arial" w:hAnsi="Arial" w:cs="Arial"/>
                                <w:spacing w:val="-1"/>
                              </w:rPr>
                              <w:t>erstreckte sich</w:t>
                            </w:r>
                            <w:r w:rsidRPr="00B669E7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dabei von eingen Spezialisten bis zu ca. 200</w:t>
                            </w:r>
                            <w:r w:rsidR="000D7A5C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M</w:t>
                            </w:r>
                            <w:r w:rsidRPr="00B669E7">
                              <w:rPr>
                                <w:rFonts w:ascii="Arial" w:hAnsi="Arial" w:cs="Arial"/>
                                <w:spacing w:val="-1"/>
                              </w:rPr>
                              <w:t>itarbeite</w:t>
                            </w:r>
                            <w:r w:rsidR="000D7A5C">
                              <w:rPr>
                                <w:rFonts w:ascii="Arial" w:hAnsi="Arial" w:cs="Arial"/>
                                <w:spacing w:val="-1"/>
                              </w:rPr>
                              <w:t>nden</w:t>
                            </w:r>
                            <w:r w:rsidRPr="00B669E7">
                              <w:rPr>
                                <w:rFonts w:ascii="Arial" w:hAnsi="Arial" w:cs="Arial"/>
                                <w:spacing w:val="-1"/>
                              </w:rPr>
                              <w:t>.</w:t>
                            </w:r>
                          </w:p>
                          <w:p w14:paraId="6E2DF78B" w14:textId="36114156" w:rsidR="00C431EE" w:rsidRPr="00B669E7" w:rsidRDefault="00662282" w:rsidP="00950194">
                            <w:pPr>
                              <w:spacing w:line="276" w:lineRule="auto"/>
                              <w:rPr>
                                <w:sz w:val="26"/>
                                <w:szCs w:val="28"/>
                              </w:rPr>
                            </w:pPr>
                            <w:r w:rsidRPr="00B669E7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Mit diesem Hintergrund kann ich </w:t>
                            </w:r>
                            <w:r w:rsidR="00551BAD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in </w:t>
                            </w:r>
                            <w:r w:rsidRPr="00B669E7">
                              <w:rPr>
                                <w:rFonts w:ascii="Arial" w:hAnsi="Arial" w:cs="Arial"/>
                                <w:spacing w:val="-1"/>
                              </w:rPr>
                              <w:t>eine</w:t>
                            </w:r>
                            <w:r w:rsidR="00551BAD">
                              <w:rPr>
                                <w:rFonts w:ascii="Arial" w:hAnsi="Arial" w:cs="Arial"/>
                                <w:spacing w:val="-1"/>
                              </w:rPr>
                              <w:t>m</w:t>
                            </w:r>
                            <w:r w:rsidRPr="00B669E7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entsprechenden Fachbereich sehr </w:t>
                            </w:r>
                            <w:r w:rsidR="00551BAD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schnell Verantwortung übernehmen, ihn </w:t>
                            </w:r>
                            <w:r w:rsidRPr="00B669E7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gut </w:t>
                            </w:r>
                            <w:r w:rsidR="00551BAD">
                              <w:rPr>
                                <w:rFonts w:ascii="Arial" w:hAnsi="Arial" w:cs="Arial"/>
                                <w:spacing w:val="-1"/>
                              </w:rPr>
                              <w:t>führen,</w:t>
                            </w:r>
                            <w:r w:rsidR="00551BAD" w:rsidRPr="00B669E7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B669E7">
                              <w:rPr>
                                <w:rFonts w:ascii="Arial" w:hAnsi="Arial" w:cs="Arial"/>
                                <w:spacing w:val="-1"/>
                              </w:rPr>
                              <w:t>ergänzen</w:t>
                            </w:r>
                            <w:r w:rsidR="00551BAD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bzw. </w:t>
                            </w:r>
                            <w:r w:rsidRPr="00B669E7">
                              <w:rPr>
                                <w:rFonts w:ascii="Arial" w:hAnsi="Arial" w:cs="Arial"/>
                                <w:spacing w:val="-1"/>
                              </w:rPr>
                              <w:t>unterstützen.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88816" id="_x0000_s1031" type="#_x0000_t202" style="position:absolute;margin-left:130.95pt;margin-top:210pt;width:361pt;height:293pt;z-index:-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" filled="f" stroked="f">
                <v:path arrowok="t"/>
                <v:textbox>
                  <w:txbxContent>
                    <w:p w14:paraId="5666F9F2" w14:textId="7A6A4462" w:rsidR="00C431EE" w:rsidRPr="00B711BB" w:rsidRDefault="00C431EE" w:rsidP="00C431EE">
                      <w:pPr>
                        <w:rPr>
                          <w:rStyle w:val="Fett"/>
                          <w:rFonts w:ascii="Arial" w:hAnsi="Arial" w:cs="Arial"/>
                          <w:color w:val="404040" w:themeColor="text1" w:themeTint="BF"/>
                          <w:spacing w:val="-1"/>
                          <w:sz w:val="28"/>
                          <w:szCs w:val="28"/>
                        </w:rPr>
                      </w:pPr>
                      <w:r w:rsidRPr="00B711BB">
                        <w:rPr>
                          <w:rStyle w:val="Fett"/>
                          <w:rFonts w:ascii="Arial" w:hAnsi="Arial" w:cs="Arial"/>
                          <w:color w:val="404040" w:themeColor="text1" w:themeTint="BF"/>
                          <w:spacing w:val="-1"/>
                          <w:sz w:val="28"/>
                          <w:szCs w:val="28"/>
                        </w:rPr>
                        <w:t>Spezialist</w:t>
                      </w:r>
                      <w:r w:rsidR="00AB1D4E" w:rsidRPr="00B711BB">
                        <w:rPr>
                          <w:rStyle w:val="Fett"/>
                          <w:rFonts w:ascii="Arial" w:hAnsi="Arial" w:cs="Arial"/>
                          <w:color w:val="404040" w:themeColor="text1" w:themeTint="BF"/>
                          <w:spacing w:val="-1"/>
                          <w:sz w:val="28"/>
                          <w:szCs w:val="28"/>
                        </w:rPr>
                        <w:t xml:space="preserve"> Qualität und Prozesse</w:t>
                      </w:r>
                      <w:r w:rsidRPr="00B711BB">
                        <w:rPr>
                          <w:rStyle w:val="Fett"/>
                          <w:rFonts w:ascii="Arial" w:hAnsi="Arial" w:cs="Arial"/>
                          <w:color w:val="404040" w:themeColor="text1" w:themeTint="BF"/>
                          <w:spacing w:val="-1"/>
                          <w:sz w:val="28"/>
                          <w:szCs w:val="28"/>
                        </w:rPr>
                        <w:t xml:space="preserve"> mit umfassender </w:t>
                      </w:r>
                      <w:r w:rsidR="00AB1D4E" w:rsidRPr="00B711BB">
                        <w:rPr>
                          <w:rStyle w:val="Fett"/>
                          <w:rFonts w:ascii="Arial" w:hAnsi="Arial" w:cs="Arial"/>
                          <w:color w:val="404040" w:themeColor="text1" w:themeTint="BF"/>
                          <w:spacing w:val="-1"/>
                          <w:sz w:val="28"/>
                          <w:szCs w:val="28"/>
                        </w:rPr>
                        <w:t>Führungse</w:t>
                      </w:r>
                      <w:r w:rsidRPr="00B711BB">
                        <w:rPr>
                          <w:rStyle w:val="Fett"/>
                          <w:rFonts w:ascii="Arial" w:hAnsi="Arial" w:cs="Arial"/>
                          <w:color w:val="404040" w:themeColor="text1" w:themeTint="BF"/>
                          <w:spacing w:val="-1"/>
                          <w:sz w:val="28"/>
                          <w:szCs w:val="28"/>
                        </w:rPr>
                        <w:t>rfahrung</w:t>
                      </w:r>
                    </w:p>
                    <w:p w14:paraId="5994B175" w14:textId="1582E283" w:rsidR="00662282" w:rsidRPr="00B669E7" w:rsidRDefault="00662282" w:rsidP="00950194">
                      <w:pPr>
                        <w:spacing w:line="276" w:lineRule="auto"/>
                        <w:rPr>
                          <w:rFonts w:ascii="Arial" w:hAnsi="Arial" w:cs="Arial"/>
                          <w:spacing w:val="-1"/>
                        </w:rPr>
                      </w:pPr>
                      <w:r w:rsidRPr="00B669E7">
                        <w:rPr>
                          <w:rFonts w:ascii="Arial" w:hAnsi="Arial" w:cs="Arial"/>
                          <w:spacing w:val="-1"/>
                        </w:rPr>
                        <w:t>Seit Jahren befasse ich mich mit Qualität im Allgemeinen und der Entwicklung von Qualitätsmanagementsystemen in verschiedensten Unternehmungen.</w:t>
                      </w:r>
                      <w:r w:rsidRPr="00B669E7">
                        <w:rPr>
                          <w:rFonts w:ascii="Arial" w:hAnsi="Arial" w:cs="Arial"/>
                          <w:spacing w:val="-1"/>
                        </w:rPr>
                        <w:br/>
                        <w:t>Die letzten 12 Jahre habe ich in der produzierenden Industrie, in der Logistik und im Dienstleistungssektor Prozesse, Standort-</w:t>
                      </w:r>
                      <w:r w:rsidR="00DB753D">
                        <w:rPr>
                          <w:rFonts w:ascii="Arial" w:hAnsi="Arial" w:cs="Arial"/>
                          <w:spacing w:val="-1"/>
                        </w:rPr>
                        <w:t>Managements</w:t>
                      </w:r>
                      <w:r w:rsidRPr="00B669E7">
                        <w:rPr>
                          <w:rFonts w:ascii="Arial" w:hAnsi="Arial" w:cs="Arial"/>
                          <w:spacing w:val="-1"/>
                        </w:rPr>
                        <w:t>ysteme und weltweite Gruppensysteme im Kontext 9001, 14001 und 45001 aufgebaut, geleitet und zertifiziert</w:t>
                      </w:r>
                      <w:r w:rsidR="00B669E7" w:rsidRPr="00B669E7">
                        <w:rPr>
                          <w:rFonts w:ascii="Arial" w:hAnsi="Arial" w:cs="Arial"/>
                          <w:spacing w:val="-1"/>
                        </w:rPr>
                        <w:t>. Ca. 50 % der betreuten Kunden waren im Ausland.</w:t>
                      </w:r>
                      <w:r w:rsidRPr="00B669E7">
                        <w:rPr>
                          <w:rFonts w:ascii="Arial" w:hAnsi="Arial" w:cs="Arial"/>
                          <w:spacing w:val="-1"/>
                        </w:rPr>
                        <w:br/>
                      </w:r>
                      <w:r w:rsidR="00851CA8" w:rsidRPr="00851CA8">
                        <w:rPr>
                          <w:rFonts w:ascii="Arial" w:hAnsi="Arial" w:cs="Arial"/>
                          <w:spacing w:val="-1"/>
                        </w:rPr>
                        <w:t xml:space="preserve">Mein Führungsstil zeichnet sich durch </w:t>
                      </w:r>
                      <w:r w:rsidR="00851CA8">
                        <w:rPr>
                          <w:rFonts w:ascii="Arial" w:hAnsi="Arial" w:cs="Arial"/>
                          <w:spacing w:val="-1"/>
                        </w:rPr>
                        <w:t xml:space="preserve">klare, </w:t>
                      </w:r>
                      <w:r w:rsidR="00851CA8" w:rsidRPr="00851CA8">
                        <w:rPr>
                          <w:rFonts w:ascii="Arial" w:hAnsi="Arial" w:cs="Arial"/>
                          <w:spacing w:val="-1"/>
                        </w:rPr>
                        <w:t>eindeutig kommunizierte</w:t>
                      </w:r>
                      <w:r w:rsidR="00851CA8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="00851CA8" w:rsidRPr="00851CA8">
                        <w:rPr>
                          <w:rFonts w:ascii="Arial" w:hAnsi="Arial" w:cs="Arial"/>
                          <w:spacing w:val="-1"/>
                        </w:rPr>
                        <w:t xml:space="preserve"> Erwartungen und Richtlinien aus. </w:t>
                      </w:r>
                      <w:r w:rsidR="00851CA8">
                        <w:rPr>
                          <w:rFonts w:ascii="Arial" w:hAnsi="Arial" w:cs="Arial"/>
                          <w:spacing w:val="-1"/>
                        </w:rPr>
                        <w:t>Ein</w:t>
                      </w:r>
                      <w:r w:rsidR="00851CA8" w:rsidRPr="00851CA8">
                        <w:rPr>
                          <w:rFonts w:ascii="Arial" w:hAnsi="Arial" w:cs="Arial"/>
                          <w:spacing w:val="-1"/>
                        </w:rPr>
                        <w:t xml:space="preserve"> motivierte</w:t>
                      </w:r>
                      <w:r w:rsidR="00851CA8">
                        <w:rPr>
                          <w:rFonts w:ascii="Arial" w:hAnsi="Arial" w:cs="Arial"/>
                          <w:spacing w:val="-1"/>
                        </w:rPr>
                        <w:t>s</w:t>
                      </w:r>
                      <w:r w:rsidR="00851CA8" w:rsidRPr="00851CA8">
                        <w:rPr>
                          <w:rFonts w:ascii="Arial" w:hAnsi="Arial" w:cs="Arial"/>
                          <w:spacing w:val="-1"/>
                        </w:rPr>
                        <w:t xml:space="preserve"> Team und dessen Spirit ist ein weiterer Schlüssel zum Erfolg.</w:t>
                      </w:r>
                      <w:r w:rsidR="00851CA8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B669E7">
                        <w:rPr>
                          <w:rFonts w:ascii="Arial" w:hAnsi="Arial" w:cs="Arial"/>
                          <w:spacing w:val="-1"/>
                        </w:rPr>
                        <w:t xml:space="preserve">Die Fühungsspanne </w:t>
                      </w:r>
                      <w:r w:rsidR="00851CA8">
                        <w:rPr>
                          <w:rFonts w:ascii="Arial" w:hAnsi="Arial" w:cs="Arial"/>
                          <w:spacing w:val="-1"/>
                        </w:rPr>
                        <w:t>erstreckte sich</w:t>
                      </w:r>
                      <w:r w:rsidRPr="00B669E7">
                        <w:rPr>
                          <w:rFonts w:ascii="Arial" w:hAnsi="Arial" w:cs="Arial"/>
                          <w:spacing w:val="-1"/>
                        </w:rPr>
                        <w:t xml:space="preserve"> dabei von eingen Spezialisten bis zu ca. 200</w:t>
                      </w:r>
                      <w:r w:rsidR="000D7A5C">
                        <w:rPr>
                          <w:rFonts w:ascii="Arial" w:hAnsi="Arial" w:cs="Arial"/>
                          <w:spacing w:val="-1"/>
                        </w:rPr>
                        <w:t xml:space="preserve"> M</w:t>
                      </w:r>
                      <w:r w:rsidRPr="00B669E7">
                        <w:rPr>
                          <w:rFonts w:ascii="Arial" w:hAnsi="Arial" w:cs="Arial"/>
                          <w:spacing w:val="-1"/>
                        </w:rPr>
                        <w:t>itarbeite</w:t>
                      </w:r>
                      <w:r w:rsidR="000D7A5C">
                        <w:rPr>
                          <w:rFonts w:ascii="Arial" w:hAnsi="Arial" w:cs="Arial"/>
                          <w:spacing w:val="-1"/>
                        </w:rPr>
                        <w:t>nden</w:t>
                      </w:r>
                      <w:r w:rsidRPr="00B669E7">
                        <w:rPr>
                          <w:rFonts w:ascii="Arial" w:hAnsi="Arial" w:cs="Arial"/>
                          <w:spacing w:val="-1"/>
                        </w:rPr>
                        <w:t>.</w:t>
                      </w:r>
                    </w:p>
                    <w:p w14:paraId="6E2DF78B" w14:textId="36114156" w:rsidR="00C431EE" w:rsidRPr="00B669E7" w:rsidRDefault="00662282" w:rsidP="00950194">
                      <w:pPr>
                        <w:spacing w:line="276" w:lineRule="auto"/>
                        <w:rPr>
                          <w:sz w:val="26"/>
                          <w:szCs w:val="28"/>
                        </w:rPr>
                      </w:pPr>
                      <w:r w:rsidRPr="00B669E7">
                        <w:rPr>
                          <w:rFonts w:ascii="Arial" w:hAnsi="Arial" w:cs="Arial"/>
                          <w:spacing w:val="-1"/>
                        </w:rPr>
                        <w:t xml:space="preserve">Mit diesem Hintergrund kann ich </w:t>
                      </w:r>
                      <w:r w:rsidR="00551BAD">
                        <w:rPr>
                          <w:rFonts w:ascii="Arial" w:hAnsi="Arial" w:cs="Arial"/>
                          <w:spacing w:val="-1"/>
                        </w:rPr>
                        <w:t xml:space="preserve">in </w:t>
                      </w:r>
                      <w:r w:rsidRPr="00B669E7">
                        <w:rPr>
                          <w:rFonts w:ascii="Arial" w:hAnsi="Arial" w:cs="Arial"/>
                          <w:spacing w:val="-1"/>
                        </w:rPr>
                        <w:t>eine</w:t>
                      </w:r>
                      <w:r w:rsidR="00551BAD">
                        <w:rPr>
                          <w:rFonts w:ascii="Arial" w:hAnsi="Arial" w:cs="Arial"/>
                          <w:spacing w:val="-1"/>
                        </w:rPr>
                        <w:t>m</w:t>
                      </w:r>
                      <w:r w:rsidRPr="00B669E7">
                        <w:rPr>
                          <w:rFonts w:ascii="Arial" w:hAnsi="Arial" w:cs="Arial"/>
                          <w:spacing w:val="-1"/>
                        </w:rPr>
                        <w:t xml:space="preserve"> entsprechenden Fachbereich sehr </w:t>
                      </w:r>
                      <w:r w:rsidR="00551BAD">
                        <w:rPr>
                          <w:rFonts w:ascii="Arial" w:hAnsi="Arial" w:cs="Arial"/>
                          <w:spacing w:val="-1"/>
                        </w:rPr>
                        <w:t xml:space="preserve">schnell Verantwortung übernehmen, ihn </w:t>
                      </w:r>
                      <w:r w:rsidRPr="00B669E7">
                        <w:rPr>
                          <w:rFonts w:ascii="Arial" w:hAnsi="Arial" w:cs="Arial"/>
                          <w:spacing w:val="-1"/>
                        </w:rPr>
                        <w:t xml:space="preserve">gut </w:t>
                      </w:r>
                      <w:r w:rsidR="00551BAD">
                        <w:rPr>
                          <w:rFonts w:ascii="Arial" w:hAnsi="Arial" w:cs="Arial"/>
                          <w:spacing w:val="-1"/>
                        </w:rPr>
                        <w:t>führen,</w:t>
                      </w:r>
                      <w:r w:rsidR="00551BAD" w:rsidRPr="00B669E7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B669E7">
                        <w:rPr>
                          <w:rFonts w:ascii="Arial" w:hAnsi="Arial" w:cs="Arial"/>
                          <w:spacing w:val="-1"/>
                        </w:rPr>
                        <w:t>ergänzen</w:t>
                      </w:r>
                      <w:r w:rsidR="00551BAD">
                        <w:rPr>
                          <w:rFonts w:ascii="Arial" w:hAnsi="Arial" w:cs="Arial"/>
                          <w:spacing w:val="-1"/>
                        </w:rPr>
                        <w:t xml:space="preserve"> bzw. </w:t>
                      </w:r>
                      <w:r w:rsidRPr="00B669E7">
                        <w:rPr>
                          <w:rFonts w:ascii="Arial" w:hAnsi="Arial" w:cs="Arial"/>
                          <w:spacing w:val="-1"/>
                        </w:rPr>
                        <w:t>unterstützen.</w:t>
                      </w:r>
                    </w:p>
                  </w:txbxContent>
                </v:textbox>
              </v:shape>
            </w:pict>
          </mc:Fallback>
        </mc:AlternateContent>
      </w:r>
      <w:r w:rsidR="00851CA8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5AF6C15" wp14:editId="2DB2CC01">
                <wp:simplePos x="0" y="0"/>
                <wp:positionH relativeFrom="page">
                  <wp:posOffset>2824480</wp:posOffset>
                </wp:positionH>
                <wp:positionV relativeFrom="paragraph">
                  <wp:posOffset>2577465</wp:posOffset>
                </wp:positionV>
                <wp:extent cx="4534535" cy="0"/>
                <wp:effectExtent l="0" t="19050" r="37465" b="19050"/>
                <wp:wrapNone/>
                <wp:docPr id="531745560" name="Conexão re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3453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6DD2F" id="Conexão reta 3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" from="222.4pt,202.95pt" to="579.45pt,20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" strokecolor="#bfbfbf [2412]" strokeweight="3pt">
                <v:stroke joinstyle="miter"/>
                <o:lock v:ext="edit" shapetype="f"/>
                <w10:wrap anchorx="page"/>
              </v:line>
            </w:pict>
          </mc:Fallback>
        </mc:AlternateContent>
      </w:r>
      <w:r w:rsidR="00851CA8" w:rsidRPr="00472052">
        <w:rPr>
          <w:noProof/>
        </w:rPr>
        <w:drawing>
          <wp:anchor distT="0" distB="0" distL="114300" distR="114300" simplePos="0" relativeHeight="251769344" behindDoc="0" locked="0" layoutInCell="1" allowOverlap="1" wp14:anchorId="2EAF3EB4" wp14:editId="200347B8">
            <wp:simplePos x="0" y="0"/>
            <wp:positionH relativeFrom="page">
              <wp:posOffset>0</wp:posOffset>
            </wp:positionH>
            <wp:positionV relativeFrom="paragraph">
              <wp:posOffset>234950</wp:posOffset>
            </wp:positionV>
            <wp:extent cx="2684145" cy="2885440"/>
            <wp:effectExtent l="0" t="0" r="190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4145" cy="2885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CA8" w:rsidRPr="00D371E8">
        <w:rPr>
          <w:noProof/>
        </w:rPr>
        <mc:AlternateContent>
          <mc:Choice Requires="wps">
            <w:drawing>
              <wp:anchor distT="45720" distB="45720" distL="114300" distR="114300" simplePos="0" relativeHeight="251763200" behindDoc="1" locked="0" layoutInCell="1" allowOverlap="1" wp14:anchorId="14521D2F" wp14:editId="6830C0DC">
                <wp:simplePos x="0" y="0"/>
                <wp:positionH relativeFrom="column">
                  <wp:posOffset>2132965</wp:posOffset>
                </wp:positionH>
                <wp:positionV relativeFrom="paragraph">
                  <wp:posOffset>793751</wp:posOffset>
                </wp:positionV>
                <wp:extent cx="4231640" cy="194310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31640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5ADE62" w14:textId="166F3D61" w:rsidR="00D371E8" w:rsidRDefault="00D371E8" w:rsidP="00D371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21D2F" id="_x0000_s1032" type="#_x0000_t202" style="position:absolute;margin-left:167.95pt;margin-top:62.5pt;width:333.2pt;height:153pt;z-index:-251553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" filled="f" stroked="f">
                <v:path arrowok="t"/>
                <v:textbox>
                  <w:txbxContent>
                    <w:p w14:paraId="095ADE62" w14:textId="166F3D61" w:rsidR="00D371E8" w:rsidRDefault="00D371E8" w:rsidP="00D371E8"/>
                  </w:txbxContent>
                </v:textbox>
              </v:shape>
            </w:pict>
          </mc:Fallback>
        </mc:AlternateContent>
      </w:r>
      <w:r w:rsidR="00B052F9">
        <w:br w:type="page"/>
      </w:r>
    </w:p>
    <w:p w14:paraId="5ACC8E0E" w14:textId="168D849E" w:rsidR="00F86EC0" w:rsidRDefault="00D642E1" w:rsidP="0062549B">
      <w:pPr>
        <w:widowControl w:val="0"/>
        <w:tabs>
          <w:tab w:val="left" w:pos="-1701"/>
          <w:tab w:val="left" w:pos="9053"/>
        </w:tabs>
        <w:autoSpaceDE w:val="0"/>
        <w:autoSpaceDN w:val="0"/>
        <w:spacing w:after="0" w:line="240" w:lineRule="auto"/>
        <w:ind w:left="-170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AADD16E" wp14:editId="2BB9F190">
                <wp:simplePos x="0" y="0"/>
                <wp:positionH relativeFrom="column">
                  <wp:posOffset>-915035</wp:posOffset>
                </wp:positionH>
                <wp:positionV relativeFrom="paragraph">
                  <wp:posOffset>336550</wp:posOffset>
                </wp:positionV>
                <wp:extent cx="4385310" cy="10204450"/>
                <wp:effectExtent l="0" t="0" r="0" b="6350"/>
                <wp:wrapNone/>
                <wp:docPr id="694946803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85310" cy="1020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43D6C" w14:textId="77777777" w:rsidR="0062549B" w:rsidRPr="00E43828" w:rsidRDefault="0062549B" w:rsidP="0062549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4382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Selbständigkeit</w:t>
                            </w:r>
                          </w:p>
                          <w:p w14:paraId="6B953CC9" w14:textId="77777777" w:rsidR="0062549B" w:rsidRPr="00E43828" w:rsidRDefault="0062549B" w:rsidP="0062549B">
                            <w:pPr>
                              <w:spacing w:before="67"/>
                              <w:ind w:right="355"/>
                              <w:rPr>
                                <w:rFonts w:ascii="Arial" w:hAnsi="Arial" w:cs="Arial"/>
                              </w:rPr>
                            </w:pPr>
                            <w:r w:rsidRPr="00E43828">
                              <w:rPr>
                                <w:rFonts w:ascii="Arial" w:hAnsi="Arial" w:cs="Arial"/>
                                <w:b/>
                                <w:color w:val="12100B"/>
                              </w:rPr>
                              <w:t xml:space="preserve">Stuttgart </w:t>
                            </w:r>
                            <w:r w:rsidRPr="00E43828">
                              <w:rPr>
                                <w:rFonts w:ascii="Arial" w:hAnsi="Arial" w:cs="Arial"/>
                                <w:color w:val="12100B"/>
                              </w:rPr>
                              <w:t>| April 2007 – Mai 2010 |</w:t>
                            </w:r>
                          </w:p>
                          <w:p w14:paraId="44641895" w14:textId="521F8F47" w:rsidR="0062549B" w:rsidRPr="00E43828" w:rsidRDefault="0062549B" w:rsidP="0062549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43828">
                              <w:rPr>
                                <w:rFonts w:ascii="Arial" w:hAnsi="Arial" w:cs="Arial"/>
                              </w:rPr>
                              <w:t>Freiberuflicher Handel mit technischen Gütern aus Unternehmensschliessungen, Insolvenzen und sonstigen Auflösungen sowie technische Beratung der Kunden.</w:t>
                            </w:r>
                            <w:r w:rsidRPr="00E4382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E43828" w:rsidRPr="00E4382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br/>
                            </w:r>
                            <w:r w:rsidRPr="00E4382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br/>
                            </w:r>
                            <w:r w:rsidR="0096265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Div. Fach- und Führungspositionen - </w:t>
                            </w:r>
                            <w:r w:rsidR="00E43828" w:rsidRPr="00E4382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Panasonic (MTPDG) </w:t>
                            </w:r>
                          </w:p>
                          <w:p w14:paraId="4F0FF4F4" w14:textId="6FCEAC46" w:rsidR="0062549B" w:rsidRPr="00E43828" w:rsidRDefault="00E43828" w:rsidP="0062549B">
                            <w:pPr>
                              <w:spacing w:before="67"/>
                              <w:ind w:right="355"/>
                              <w:rPr>
                                <w:rFonts w:ascii="Arial" w:hAnsi="Arial" w:cs="Arial"/>
                              </w:rPr>
                            </w:pPr>
                            <w:r w:rsidRPr="00E43828">
                              <w:rPr>
                                <w:rFonts w:ascii="Arial" w:hAnsi="Arial" w:cs="Arial"/>
                                <w:b/>
                                <w:color w:val="12100B"/>
                              </w:rPr>
                              <w:t xml:space="preserve">Esslingen </w:t>
                            </w:r>
                            <w:r w:rsidR="0062549B" w:rsidRPr="00E43828">
                              <w:rPr>
                                <w:rFonts w:ascii="Arial" w:hAnsi="Arial" w:cs="Arial"/>
                                <w:color w:val="12100B"/>
                              </w:rPr>
                              <w:t>| Juni 1996 – März 2007 |</w:t>
                            </w:r>
                          </w:p>
                          <w:p w14:paraId="7028F7C7" w14:textId="436EB7E2" w:rsidR="00E43828" w:rsidRPr="00E43828" w:rsidRDefault="00E43828" w:rsidP="00E43828">
                            <w:pPr>
                              <w:tabs>
                                <w:tab w:val="left" w:pos="507"/>
                                <w:tab w:val="left" w:pos="508"/>
                              </w:tabs>
                              <w:ind w:right="45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Juli </w:t>
                            </w:r>
                            <w:r w:rsidRPr="00E43828">
                              <w:rPr>
                                <w:rFonts w:ascii="Arial" w:hAnsi="Arial" w:cs="Arial"/>
                              </w:rPr>
                              <w:t xml:space="preserve">2002 –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März </w:t>
                            </w:r>
                            <w:r w:rsidRPr="00E43828">
                              <w:rPr>
                                <w:rFonts w:ascii="Arial" w:hAnsi="Arial" w:cs="Arial"/>
                              </w:rPr>
                              <w:t>2007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E43828">
                              <w:rPr>
                                <w:rFonts w:ascii="Arial" w:hAnsi="Arial" w:cs="Arial"/>
                              </w:rPr>
                              <w:t>Leiter Operations – Abteilung Maskenfertigung</w:t>
                            </w:r>
                          </w:p>
                          <w:p w14:paraId="682363B6" w14:textId="144D52B3" w:rsidR="00E43828" w:rsidRPr="00E43828" w:rsidRDefault="00E43828" w:rsidP="00E43828">
                            <w:pPr>
                              <w:tabs>
                                <w:tab w:val="left" w:pos="507"/>
                                <w:tab w:val="left" w:pos="508"/>
                              </w:tabs>
                              <w:ind w:right="45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September</w:t>
                            </w:r>
                            <w:r w:rsidR="000D05A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43828">
                              <w:rPr>
                                <w:rFonts w:ascii="Arial" w:hAnsi="Arial" w:cs="Arial"/>
                              </w:rPr>
                              <w:t xml:space="preserve">2001 –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Juni </w:t>
                            </w:r>
                            <w:r w:rsidRPr="00E43828">
                              <w:rPr>
                                <w:rFonts w:ascii="Arial" w:hAnsi="Arial" w:cs="Arial"/>
                              </w:rPr>
                              <w:t>2002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E43828">
                              <w:rPr>
                                <w:rFonts w:ascii="Arial" w:hAnsi="Arial" w:cs="Arial"/>
                              </w:rPr>
                              <w:t>Leiter Wartung, Umrüstung und Schulung – Abteilung Röhrenfertigung</w:t>
                            </w:r>
                          </w:p>
                          <w:p w14:paraId="3323CE4A" w14:textId="2C3DDA03" w:rsidR="00E43828" w:rsidRPr="00E43828" w:rsidRDefault="00E43828" w:rsidP="00E43828">
                            <w:pPr>
                              <w:tabs>
                                <w:tab w:val="left" w:pos="507"/>
                                <w:tab w:val="left" w:pos="508"/>
                              </w:tabs>
                              <w:ind w:right="45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Juni </w:t>
                            </w:r>
                            <w:r w:rsidRPr="00E43828">
                              <w:rPr>
                                <w:rFonts w:ascii="Arial" w:hAnsi="Arial" w:cs="Arial"/>
                              </w:rPr>
                              <w:t xml:space="preserve">1998 – </w:t>
                            </w:r>
                            <w:r>
                              <w:rPr>
                                <w:rFonts w:ascii="Arial" w:hAnsi="Arial" w:cs="Arial"/>
                              </w:rPr>
                              <w:t>August 2</w:t>
                            </w:r>
                            <w:r w:rsidRPr="00E43828">
                              <w:rPr>
                                <w:rFonts w:ascii="Arial" w:hAnsi="Arial" w:cs="Arial"/>
                              </w:rPr>
                              <w:t xml:space="preserve">001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E43828">
                              <w:rPr>
                                <w:rFonts w:ascii="Arial" w:hAnsi="Arial" w:cs="Arial"/>
                              </w:rPr>
                              <w:t>Leiter Task-Force – Qualitätssicherungsprojekte der Werksleitung</w:t>
                            </w:r>
                          </w:p>
                          <w:p w14:paraId="54D08EC8" w14:textId="6A76DC43" w:rsidR="0062549B" w:rsidRDefault="00E43828" w:rsidP="00962651">
                            <w:pPr>
                              <w:tabs>
                                <w:tab w:val="left" w:pos="507"/>
                                <w:tab w:val="left" w:pos="508"/>
                              </w:tabs>
                              <w:ind w:right="453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Juni</w:t>
                            </w:r>
                            <w:r w:rsidRPr="00E43828">
                              <w:rPr>
                                <w:rFonts w:ascii="Arial" w:hAnsi="Arial" w:cs="Arial"/>
                              </w:rPr>
                              <w:t xml:space="preserve">1996 –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August </w:t>
                            </w:r>
                            <w:r w:rsidRPr="00E43828">
                              <w:rPr>
                                <w:rFonts w:ascii="Arial" w:hAnsi="Arial" w:cs="Arial"/>
                              </w:rPr>
                              <w:t xml:space="preserve">2001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E43828">
                              <w:rPr>
                                <w:rFonts w:ascii="Arial" w:hAnsi="Arial" w:cs="Arial"/>
                              </w:rPr>
                              <w:t>Verfahrens- und Planungsingenieur – Abteilung Röhrenfertigung</w:t>
                            </w:r>
                            <w:r w:rsidRPr="00E43828"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962651" w:rsidRPr="0096265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Werkzeugmacher und Mechaniker</w:t>
                            </w:r>
                            <w:r w:rsidR="0096265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br/>
                            </w:r>
                            <w:r w:rsidR="00962651" w:rsidRPr="0096265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Fräser und Bohrwerksdreher</w:t>
                            </w:r>
                          </w:p>
                          <w:p w14:paraId="64E8FC25" w14:textId="3B7C8124" w:rsidR="00962651" w:rsidRDefault="00962651" w:rsidP="0062549B">
                            <w:pPr>
                              <w:spacing w:before="67"/>
                              <w:ind w:right="355"/>
                              <w:rPr>
                                <w:rFonts w:ascii="Arial" w:hAnsi="Arial" w:cs="Arial"/>
                                <w:color w:val="12100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12100B"/>
                              </w:rPr>
                              <w:t>Region Stuttgart</w:t>
                            </w:r>
                            <w:r w:rsidRPr="00E43828">
                              <w:rPr>
                                <w:rFonts w:ascii="Arial" w:hAnsi="Arial" w:cs="Arial"/>
                                <w:b/>
                                <w:color w:val="12100B"/>
                              </w:rPr>
                              <w:t xml:space="preserve"> </w:t>
                            </w:r>
                            <w:r w:rsidRPr="00E43828">
                              <w:rPr>
                                <w:rFonts w:ascii="Arial" w:hAnsi="Arial" w:cs="Arial"/>
                                <w:color w:val="12100B"/>
                              </w:rPr>
                              <w:t xml:space="preserve">| </w:t>
                            </w:r>
                            <w:r>
                              <w:rPr>
                                <w:rFonts w:ascii="Arial" w:hAnsi="Arial" w:cs="Arial"/>
                                <w:color w:val="12100B"/>
                              </w:rPr>
                              <w:t>Februar 1980</w:t>
                            </w:r>
                            <w:r w:rsidRPr="00E43828">
                              <w:rPr>
                                <w:rFonts w:ascii="Arial" w:hAnsi="Arial" w:cs="Arial"/>
                                <w:color w:val="12100B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color w:val="12100B"/>
                              </w:rPr>
                              <w:t>Mai 1996</w:t>
                            </w:r>
                            <w:r w:rsidRPr="00E43828">
                              <w:rPr>
                                <w:rFonts w:ascii="Arial" w:hAnsi="Arial" w:cs="Arial"/>
                                <w:color w:val="12100B"/>
                              </w:rPr>
                              <w:t xml:space="preserve"> |</w:t>
                            </w:r>
                          </w:p>
                          <w:p w14:paraId="60027FA5" w14:textId="591DF9D2" w:rsidR="0062549B" w:rsidRPr="00950194" w:rsidRDefault="00962651" w:rsidP="0062549B">
                            <w:pPr>
                              <w:spacing w:before="67"/>
                              <w:ind w:right="355"/>
                              <w:rPr>
                                <w:rFonts w:ascii="Arial" w:hAnsi="Arial" w:cs="Arial"/>
                              </w:rPr>
                            </w:pPr>
                            <w:r w:rsidRPr="00962651">
                              <w:rPr>
                                <w:rFonts w:ascii="Arial" w:hAnsi="Arial" w:cs="Arial"/>
                                <w:bCs/>
                                <w:color w:val="12100B"/>
                              </w:rPr>
                              <w:t>THYSSEN-Nothelfer</w:t>
                            </w:r>
                            <w:r w:rsidRPr="00962651">
                              <w:rPr>
                                <w:rFonts w:ascii="Arial" w:hAnsi="Arial" w:cs="Arial"/>
                                <w:bCs/>
                                <w:color w:val="12100B"/>
                              </w:rPr>
                              <w:br/>
                              <w:t>DIS AG</w:t>
                            </w:r>
                            <w:r w:rsidRPr="00962651">
                              <w:rPr>
                                <w:rFonts w:ascii="Arial" w:hAnsi="Arial" w:cs="Arial"/>
                                <w:bCs/>
                                <w:color w:val="12100B"/>
                              </w:rPr>
                              <w:br/>
                              <w:t>ADE-Mechanik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DD16E" id="Text Box 133" o:spid="_x0000_s1033" type="#_x0000_t202" style="position:absolute;left:0;text-align:left;margin-left:-72.05pt;margin-top:26.5pt;width:345.3pt;height:803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" filled="f" stroked="f">
                <v:path arrowok="t"/>
                <v:textbox>
                  <w:txbxContent>
                    <w:p w14:paraId="47643D6C" w14:textId="77777777" w:rsidR="0062549B" w:rsidRPr="00E43828" w:rsidRDefault="0062549B" w:rsidP="0062549B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E4382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Selbständigkeit</w:t>
                      </w:r>
                    </w:p>
                    <w:p w14:paraId="6B953CC9" w14:textId="77777777" w:rsidR="0062549B" w:rsidRPr="00E43828" w:rsidRDefault="0062549B" w:rsidP="0062549B">
                      <w:pPr>
                        <w:spacing w:before="67"/>
                        <w:ind w:right="355"/>
                        <w:rPr>
                          <w:rFonts w:ascii="Arial" w:hAnsi="Arial" w:cs="Arial"/>
                        </w:rPr>
                      </w:pPr>
                      <w:r w:rsidRPr="00E43828">
                        <w:rPr>
                          <w:rFonts w:ascii="Arial" w:hAnsi="Arial" w:cs="Arial"/>
                          <w:b/>
                          <w:color w:val="12100B"/>
                        </w:rPr>
                        <w:t xml:space="preserve">Stuttgart </w:t>
                      </w:r>
                      <w:r w:rsidRPr="00E43828">
                        <w:rPr>
                          <w:rFonts w:ascii="Arial" w:hAnsi="Arial" w:cs="Arial"/>
                          <w:color w:val="12100B"/>
                        </w:rPr>
                        <w:t>| April 2007 – Mai 2010 |</w:t>
                      </w:r>
                    </w:p>
                    <w:p w14:paraId="44641895" w14:textId="521F8F47" w:rsidR="0062549B" w:rsidRPr="00E43828" w:rsidRDefault="0062549B" w:rsidP="0062549B">
                      <w:pPr>
                        <w:rPr>
                          <w:rFonts w:ascii="Arial" w:hAnsi="Arial" w:cs="Arial"/>
                        </w:rPr>
                      </w:pPr>
                      <w:r w:rsidRPr="00E43828">
                        <w:rPr>
                          <w:rFonts w:ascii="Arial" w:hAnsi="Arial" w:cs="Arial"/>
                        </w:rPr>
                        <w:t>Freiberuflicher Handel mit technischen Gütern aus Unternehmensschliessungen, Insolvenzen und sonstigen Auflösungen sowie technische Beratung der Kunden.</w:t>
                      </w:r>
                      <w:r w:rsidRPr="00E43828">
                        <w:rPr>
                          <w:rFonts w:ascii="Arial" w:hAnsi="Arial" w:cs="Arial"/>
                        </w:rPr>
                        <w:br/>
                      </w:r>
                      <w:r w:rsidR="00E43828" w:rsidRPr="00E4382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br/>
                      </w:r>
                      <w:r w:rsidRPr="00E4382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br/>
                      </w:r>
                      <w:r w:rsidR="0096265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 xml:space="preserve">Div. Fach- und Führungspositionen - </w:t>
                      </w:r>
                      <w:r w:rsidR="00E43828" w:rsidRPr="00E4382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 xml:space="preserve">Panasonic (MTPDG) </w:t>
                      </w:r>
                    </w:p>
                    <w:p w14:paraId="4F0FF4F4" w14:textId="6FCEAC46" w:rsidR="0062549B" w:rsidRPr="00E43828" w:rsidRDefault="00E43828" w:rsidP="0062549B">
                      <w:pPr>
                        <w:spacing w:before="67"/>
                        <w:ind w:right="355"/>
                        <w:rPr>
                          <w:rFonts w:ascii="Arial" w:hAnsi="Arial" w:cs="Arial"/>
                        </w:rPr>
                      </w:pPr>
                      <w:r w:rsidRPr="00E43828">
                        <w:rPr>
                          <w:rFonts w:ascii="Arial" w:hAnsi="Arial" w:cs="Arial"/>
                          <w:b/>
                          <w:color w:val="12100B"/>
                        </w:rPr>
                        <w:t xml:space="preserve">Esslingen </w:t>
                      </w:r>
                      <w:r w:rsidR="0062549B" w:rsidRPr="00E43828">
                        <w:rPr>
                          <w:rFonts w:ascii="Arial" w:hAnsi="Arial" w:cs="Arial"/>
                          <w:color w:val="12100B"/>
                        </w:rPr>
                        <w:t>| Juni 1996 – März 2007 |</w:t>
                      </w:r>
                    </w:p>
                    <w:p w14:paraId="7028F7C7" w14:textId="436EB7E2" w:rsidR="00E43828" w:rsidRPr="00E43828" w:rsidRDefault="00E43828" w:rsidP="00E43828">
                      <w:pPr>
                        <w:tabs>
                          <w:tab w:val="left" w:pos="507"/>
                          <w:tab w:val="left" w:pos="508"/>
                        </w:tabs>
                        <w:ind w:right="45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Juli </w:t>
                      </w:r>
                      <w:r w:rsidRPr="00E43828">
                        <w:rPr>
                          <w:rFonts w:ascii="Arial" w:hAnsi="Arial" w:cs="Arial"/>
                        </w:rPr>
                        <w:t xml:space="preserve">2002 – </w:t>
                      </w:r>
                      <w:r>
                        <w:rPr>
                          <w:rFonts w:ascii="Arial" w:hAnsi="Arial" w:cs="Arial"/>
                        </w:rPr>
                        <w:t xml:space="preserve">März </w:t>
                      </w:r>
                      <w:r w:rsidRPr="00E43828">
                        <w:rPr>
                          <w:rFonts w:ascii="Arial" w:hAnsi="Arial" w:cs="Arial"/>
                        </w:rPr>
                        <w:t>2007</w:t>
                      </w: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 w:rsidRPr="00E43828">
                        <w:rPr>
                          <w:rFonts w:ascii="Arial" w:hAnsi="Arial" w:cs="Arial"/>
                        </w:rPr>
                        <w:t>Leiter Operations – Abteilung Maskenfertigung</w:t>
                      </w:r>
                    </w:p>
                    <w:p w14:paraId="682363B6" w14:textId="144D52B3" w:rsidR="00E43828" w:rsidRPr="00E43828" w:rsidRDefault="00E43828" w:rsidP="00E43828">
                      <w:pPr>
                        <w:tabs>
                          <w:tab w:val="left" w:pos="507"/>
                          <w:tab w:val="left" w:pos="508"/>
                        </w:tabs>
                        <w:ind w:right="45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September</w:t>
                      </w:r>
                      <w:r w:rsidR="000D05A9">
                        <w:rPr>
                          <w:rFonts w:ascii="Arial" w:hAnsi="Arial" w:cs="Arial"/>
                        </w:rPr>
                        <w:t xml:space="preserve"> </w:t>
                      </w:r>
                      <w:r w:rsidRPr="00E43828">
                        <w:rPr>
                          <w:rFonts w:ascii="Arial" w:hAnsi="Arial" w:cs="Arial"/>
                        </w:rPr>
                        <w:t xml:space="preserve">2001 – </w:t>
                      </w:r>
                      <w:r>
                        <w:rPr>
                          <w:rFonts w:ascii="Arial" w:hAnsi="Arial" w:cs="Arial"/>
                        </w:rPr>
                        <w:t xml:space="preserve">Juni </w:t>
                      </w:r>
                      <w:r w:rsidRPr="00E43828">
                        <w:rPr>
                          <w:rFonts w:ascii="Arial" w:hAnsi="Arial" w:cs="Arial"/>
                        </w:rPr>
                        <w:t>2002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 w:rsidRPr="00E43828">
                        <w:rPr>
                          <w:rFonts w:ascii="Arial" w:hAnsi="Arial" w:cs="Arial"/>
                        </w:rPr>
                        <w:t>Leiter Wartung, Umrüstung und Schulung – Abteilung Röhrenfertigung</w:t>
                      </w:r>
                    </w:p>
                    <w:p w14:paraId="3323CE4A" w14:textId="2C3DDA03" w:rsidR="00E43828" w:rsidRPr="00E43828" w:rsidRDefault="00E43828" w:rsidP="00E43828">
                      <w:pPr>
                        <w:tabs>
                          <w:tab w:val="left" w:pos="507"/>
                          <w:tab w:val="left" w:pos="508"/>
                        </w:tabs>
                        <w:ind w:right="45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Juni </w:t>
                      </w:r>
                      <w:r w:rsidRPr="00E43828">
                        <w:rPr>
                          <w:rFonts w:ascii="Arial" w:hAnsi="Arial" w:cs="Arial"/>
                        </w:rPr>
                        <w:t xml:space="preserve">1998 – </w:t>
                      </w:r>
                      <w:r>
                        <w:rPr>
                          <w:rFonts w:ascii="Arial" w:hAnsi="Arial" w:cs="Arial"/>
                        </w:rPr>
                        <w:t>August 2</w:t>
                      </w:r>
                      <w:r w:rsidRPr="00E43828">
                        <w:rPr>
                          <w:rFonts w:ascii="Arial" w:hAnsi="Arial" w:cs="Arial"/>
                        </w:rPr>
                        <w:t xml:space="preserve">001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 w:rsidRPr="00E43828">
                        <w:rPr>
                          <w:rFonts w:ascii="Arial" w:hAnsi="Arial" w:cs="Arial"/>
                        </w:rPr>
                        <w:t>Leiter Task-Force – Qualitätssicherungsprojekte der Werksleitung</w:t>
                      </w:r>
                    </w:p>
                    <w:p w14:paraId="54D08EC8" w14:textId="6A76DC43" w:rsidR="0062549B" w:rsidRDefault="00E43828" w:rsidP="00962651">
                      <w:pPr>
                        <w:tabs>
                          <w:tab w:val="left" w:pos="507"/>
                          <w:tab w:val="left" w:pos="508"/>
                        </w:tabs>
                        <w:ind w:right="453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</w:rPr>
                        <w:t>Juni</w:t>
                      </w:r>
                      <w:r w:rsidRPr="00E43828">
                        <w:rPr>
                          <w:rFonts w:ascii="Arial" w:hAnsi="Arial" w:cs="Arial"/>
                        </w:rPr>
                        <w:t xml:space="preserve">1996 – </w:t>
                      </w:r>
                      <w:r>
                        <w:rPr>
                          <w:rFonts w:ascii="Arial" w:hAnsi="Arial" w:cs="Arial"/>
                        </w:rPr>
                        <w:t xml:space="preserve">August </w:t>
                      </w:r>
                      <w:r w:rsidRPr="00E43828">
                        <w:rPr>
                          <w:rFonts w:ascii="Arial" w:hAnsi="Arial" w:cs="Arial"/>
                        </w:rPr>
                        <w:t xml:space="preserve">2001 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 w:rsidRPr="00E43828">
                        <w:rPr>
                          <w:rFonts w:ascii="Arial" w:hAnsi="Arial" w:cs="Arial"/>
                        </w:rPr>
                        <w:t>Verfahrens- und Planungsingenieur – Abteilung Röhrenfertigung</w:t>
                      </w:r>
                      <w:r w:rsidRPr="00E43828">
                        <w:rPr>
                          <w:rFonts w:ascii="Arial" w:hAnsi="Arial" w:cs="Arial"/>
                        </w:rPr>
                        <w:br/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 w:rsidR="00962651" w:rsidRPr="0096265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Werkzeugmacher und Mechaniker</w:t>
                      </w:r>
                      <w:r w:rsidR="0096265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br/>
                      </w:r>
                      <w:r w:rsidR="00962651" w:rsidRPr="0096265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Fräser und Bohrwerksdreher</w:t>
                      </w:r>
                    </w:p>
                    <w:p w14:paraId="64E8FC25" w14:textId="3B7C8124" w:rsidR="00962651" w:rsidRDefault="00962651" w:rsidP="0062549B">
                      <w:pPr>
                        <w:spacing w:before="67"/>
                        <w:ind w:right="355"/>
                        <w:rPr>
                          <w:rFonts w:ascii="Arial" w:hAnsi="Arial" w:cs="Arial"/>
                          <w:color w:val="12100B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12100B"/>
                        </w:rPr>
                        <w:t>Region Stuttgart</w:t>
                      </w:r>
                      <w:r w:rsidRPr="00E43828">
                        <w:rPr>
                          <w:rFonts w:ascii="Arial" w:hAnsi="Arial" w:cs="Arial"/>
                          <w:b/>
                          <w:color w:val="12100B"/>
                        </w:rPr>
                        <w:t xml:space="preserve"> </w:t>
                      </w:r>
                      <w:r w:rsidRPr="00E43828">
                        <w:rPr>
                          <w:rFonts w:ascii="Arial" w:hAnsi="Arial" w:cs="Arial"/>
                          <w:color w:val="12100B"/>
                        </w:rPr>
                        <w:t xml:space="preserve">| </w:t>
                      </w:r>
                      <w:r>
                        <w:rPr>
                          <w:rFonts w:ascii="Arial" w:hAnsi="Arial" w:cs="Arial"/>
                          <w:color w:val="12100B"/>
                        </w:rPr>
                        <w:t>Februar 1980</w:t>
                      </w:r>
                      <w:r w:rsidRPr="00E43828">
                        <w:rPr>
                          <w:rFonts w:ascii="Arial" w:hAnsi="Arial" w:cs="Arial"/>
                          <w:color w:val="12100B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color w:val="12100B"/>
                        </w:rPr>
                        <w:t>Mai 1996</w:t>
                      </w:r>
                      <w:r w:rsidRPr="00E43828">
                        <w:rPr>
                          <w:rFonts w:ascii="Arial" w:hAnsi="Arial" w:cs="Arial"/>
                          <w:color w:val="12100B"/>
                        </w:rPr>
                        <w:t xml:space="preserve"> |</w:t>
                      </w:r>
                    </w:p>
                    <w:p w14:paraId="60027FA5" w14:textId="591DF9D2" w:rsidR="0062549B" w:rsidRPr="00950194" w:rsidRDefault="00962651" w:rsidP="0062549B">
                      <w:pPr>
                        <w:spacing w:before="67"/>
                        <w:ind w:right="355"/>
                        <w:rPr>
                          <w:rFonts w:ascii="Arial" w:hAnsi="Arial" w:cs="Arial"/>
                        </w:rPr>
                      </w:pPr>
                      <w:r w:rsidRPr="00962651">
                        <w:rPr>
                          <w:rFonts w:ascii="Arial" w:hAnsi="Arial" w:cs="Arial"/>
                          <w:bCs/>
                          <w:color w:val="12100B"/>
                        </w:rPr>
                        <w:t>THYSSEN-Nothelfer</w:t>
                      </w:r>
                      <w:r w:rsidRPr="00962651">
                        <w:rPr>
                          <w:rFonts w:ascii="Arial" w:hAnsi="Arial" w:cs="Arial"/>
                          <w:bCs/>
                          <w:color w:val="12100B"/>
                        </w:rPr>
                        <w:br/>
                        <w:t>DIS AG</w:t>
                      </w:r>
                      <w:r w:rsidRPr="00962651">
                        <w:rPr>
                          <w:rFonts w:ascii="Arial" w:hAnsi="Arial" w:cs="Arial"/>
                          <w:bCs/>
                          <w:color w:val="12100B"/>
                        </w:rPr>
                        <w:br/>
                        <w:t>ADE-Mechanik</w:t>
                      </w:r>
                    </w:p>
                  </w:txbxContent>
                </v:textbox>
              </v:shape>
            </w:pict>
          </mc:Fallback>
        </mc:AlternateContent>
      </w:r>
      <w:r w:rsidR="00C34E21" w:rsidRPr="00C34E21">
        <w:rPr>
          <w:noProof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71CB6465" wp14:editId="23932597">
                <wp:simplePos x="0" y="0"/>
                <wp:positionH relativeFrom="margin">
                  <wp:posOffset>3625215</wp:posOffset>
                </wp:positionH>
                <wp:positionV relativeFrom="paragraph">
                  <wp:posOffset>-6350</wp:posOffset>
                </wp:positionV>
                <wp:extent cx="2851483" cy="9815195"/>
                <wp:effectExtent l="0" t="0" r="6350" b="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483" cy="981519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B399F8" w14:textId="574B523F" w:rsidR="0062549B" w:rsidRPr="00D374D0" w:rsidRDefault="00C34E21" w:rsidP="00C34E21">
                            <w:pPr>
                              <w:rPr>
                                <w:rFonts w:ascii="Arial Narrow" w:hAnsi="Arial Narrow" w:cs="Arial"/>
                                <w:b/>
                                <w:bCs/>
                                <w:color w:val="E8E8E8"/>
                                <w:sz w:val="24"/>
                                <w:szCs w:val="24"/>
                              </w:rPr>
                            </w:pPr>
                            <w:r w:rsidRPr="004C357D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82F5FC7" w14:textId="142865F8" w:rsidR="009B25B9" w:rsidRPr="004C357D" w:rsidRDefault="001F4E36" w:rsidP="009B25B9">
                            <w:pPr>
                              <w:rPr>
                                <w:rFonts w:ascii="Arial Narrow" w:hAnsi="Arial Narrow" w:cs="Arial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  <w:t xml:space="preserve">BEWÄHRTE </w:t>
                            </w:r>
                            <w:r w:rsidR="009B25B9">
                              <w:rPr>
                                <w:rFonts w:ascii="Arial Narrow" w:hAnsi="Arial Narrow" w:cs="Arial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  <w:t>DENKWEISE</w:t>
                            </w:r>
                            <w:r w:rsidR="000923C1">
                              <w:rPr>
                                <w:rFonts w:ascii="Arial Narrow" w:hAnsi="Arial Narrow" w:cs="Arial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  <w:t>N</w:t>
                            </w:r>
                          </w:p>
                          <w:p w14:paraId="0C43809C" w14:textId="2314C457" w:rsidR="009B25B9" w:rsidRPr="003D6474" w:rsidRDefault="009B25B9" w:rsidP="003D6474">
                            <w:pPr>
                              <w:spacing w:after="0"/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  <w:r w:rsidRPr="003D6474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Nachhaltige Lösungen fallen nicht </w:t>
                            </w:r>
                            <w:r w:rsidRPr="003D6474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br/>
                              <w:t>vom Himmel; es stehen immer …</w:t>
                            </w:r>
                          </w:p>
                          <w:p w14:paraId="14A99F17" w14:textId="77777777" w:rsidR="009B25B9" w:rsidRPr="009B25B9" w:rsidRDefault="009B25B9" w:rsidP="003D6474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  <w:r w:rsidRPr="009B25B9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eine gründliche, detaillierte Analyse</w:t>
                            </w:r>
                          </w:p>
                          <w:p w14:paraId="4A48F498" w14:textId="77777777" w:rsidR="009B25B9" w:rsidRPr="009B25B9" w:rsidRDefault="009B25B9" w:rsidP="003D6474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  <w:r w:rsidRPr="009B25B9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ein Team, das Fakten und Ziele kennt</w:t>
                            </w:r>
                          </w:p>
                          <w:p w14:paraId="6BDC50BF" w14:textId="14F343AE" w:rsidR="009B25B9" w:rsidRPr="009B25B9" w:rsidRDefault="009B25B9" w:rsidP="003D6474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  <w:r w:rsidRPr="009B25B9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sowie Hartnäckigkeit und Ausdauer</w:t>
                            </w:r>
                          </w:p>
                          <w:p w14:paraId="757DC788" w14:textId="199E9697" w:rsidR="00A017AB" w:rsidRDefault="009B25B9" w:rsidP="003D6474">
                            <w:pPr>
                              <w:spacing w:after="0"/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  <w:r w:rsidRPr="009B25B9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dahinter</w:t>
                            </w:r>
                            <w:r w:rsidR="004050BB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E5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br/>
                            </w:r>
                            <w:r w:rsidR="004050BB" w:rsidRPr="004050BB">
                              <w:rPr>
                                <w:rFonts w:ascii="Arial Narrow" w:hAnsi="Arial Narrow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(Berthold Thoma</w:t>
                            </w:r>
                            <w:r w:rsidR="00EE574F">
                              <w:rPr>
                                <w:rFonts w:ascii="Arial Narrow" w:hAnsi="Arial Narrow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, 20</w:t>
                            </w:r>
                            <w:r w:rsidR="00103AF2">
                              <w:rPr>
                                <w:rFonts w:ascii="Arial Narrow" w:hAnsi="Arial Narrow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20</w:t>
                            </w:r>
                            <w:r w:rsidR="004050BB" w:rsidRPr="004050BB">
                              <w:rPr>
                                <w:rFonts w:ascii="Arial Narrow" w:hAnsi="Arial Narrow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)</w:t>
                            </w:r>
                            <w:r w:rsidR="00EE574F">
                              <w:rPr>
                                <w:rFonts w:ascii="Arial Narrow" w:hAnsi="Arial Narrow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br/>
                            </w:r>
                            <w:r w:rsidR="004F414C">
                              <w:rPr>
                                <w:rFonts w:ascii="Arial Narrow" w:hAnsi="Arial Narrow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br/>
                            </w:r>
                            <w:r w:rsidR="000923C1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br/>
                            </w:r>
                            <w:hyperlink r:id="rId11" w:history="1">
                              <w:r w:rsidR="00EE574F" w:rsidRPr="003D6474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>Qualität ist kein Zufall. Es gehören Intelligenz und Wille dazu, um ein Ding besser zu machen</w:t>
                              </w:r>
                            </w:hyperlink>
                            <w:r w:rsidR="00EE5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E574F" w:rsidRPr="003D6474">
                              <w:rPr>
                                <w:rFonts w:ascii="Arial Narrow" w:hAnsi="Arial Narrow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(</w:t>
                            </w:r>
                            <w:hyperlink r:id="rId12" w:history="1">
                              <w:r w:rsidR="00EE574F" w:rsidRPr="003D6474">
                                <w:rPr>
                                  <w:rFonts w:ascii="Arial Narrow" w:hAnsi="Arial Narrow" w:cs="Arial"/>
                                  <w:color w:val="404040" w:themeColor="text1" w:themeTint="BF"/>
                                  <w:sz w:val="24"/>
                                  <w:szCs w:val="24"/>
                                </w:rPr>
                                <w:t>John Ruskin</w:t>
                              </w:r>
                            </w:hyperlink>
                            <w:r w:rsidR="00EE574F">
                              <w:rPr>
                                <w:rFonts w:ascii="Arial Narrow" w:hAnsi="Arial Narrow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FC6CA7">
                              <w:rPr>
                                <w:rFonts w:ascii="Arial Narrow" w:hAnsi="Arial Narrow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um </w:t>
                            </w:r>
                            <w:r w:rsidR="00EE574F">
                              <w:rPr>
                                <w:rFonts w:ascii="Arial Narrow" w:hAnsi="Arial Narrow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1900</w:t>
                            </w:r>
                            <w:r w:rsidR="00EE574F" w:rsidRPr="003D6474">
                              <w:rPr>
                                <w:rFonts w:ascii="Arial Narrow" w:hAnsi="Arial Narrow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)</w:t>
                            </w:r>
                            <w:r w:rsidR="00EE5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br/>
                            </w:r>
                            <w:r w:rsidR="00EE5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br/>
                            </w:r>
                            <w:r w:rsidR="000923C1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br/>
                              <w:t>Nur geplante Prozesse führen zu geplanten Ergebnissen</w:t>
                            </w:r>
                            <w:r w:rsidR="004F414C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br/>
                            </w:r>
                            <w:r w:rsidR="004F414C" w:rsidRPr="004050BB">
                              <w:rPr>
                                <w:rFonts w:ascii="Arial Narrow" w:hAnsi="Arial Narrow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(Berthold Thoma</w:t>
                            </w:r>
                            <w:r w:rsidR="004F414C">
                              <w:rPr>
                                <w:rFonts w:ascii="Arial Narrow" w:hAnsi="Arial Narrow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, 20</w:t>
                            </w:r>
                            <w:r w:rsidR="00103AF2">
                              <w:rPr>
                                <w:rFonts w:ascii="Arial Narrow" w:hAnsi="Arial Narrow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15</w:t>
                            </w:r>
                            <w:r w:rsidR="004F414C" w:rsidRPr="004050BB">
                              <w:rPr>
                                <w:rFonts w:ascii="Arial Narrow" w:hAnsi="Arial Narrow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)</w:t>
                            </w:r>
                            <w:r w:rsidR="000923C1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br/>
                            </w:r>
                            <w:r w:rsidR="004050BB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br/>
                            </w:r>
                            <w:r w:rsidR="004050BB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br/>
                              <w:t xml:space="preserve">Von Nix kommt Nix </w:t>
                            </w:r>
                            <w:r w:rsidR="00EE574F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br/>
                            </w:r>
                            <w:r w:rsidR="004050BB" w:rsidRPr="00EE574F">
                              <w:rPr>
                                <w:rFonts w:ascii="Arial Narrow" w:hAnsi="Arial Narrow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(</w:t>
                            </w:r>
                            <w:r w:rsidR="00EE574F" w:rsidRPr="00EE574F">
                              <w:rPr>
                                <w:rFonts w:ascii="Arial Narrow" w:hAnsi="Arial Narrow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Lukrez, Titus Lucretius Carus</w:t>
                            </w:r>
                            <w:r w:rsidR="00EE574F">
                              <w:rPr>
                                <w:rFonts w:ascii="Arial Narrow" w:hAnsi="Arial Narrow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, 100 v. Chr.</w:t>
                            </w:r>
                            <w:r w:rsidR="00EE574F" w:rsidRPr="00EE574F">
                              <w:rPr>
                                <w:rFonts w:ascii="Arial Narrow" w:hAnsi="Arial Narrow" w:cs="Arial"/>
                                <w:color w:val="404040" w:themeColor="text1" w:themeTint="BF"/>
                                <w:sz w:val="24"/>
                                <w:szCs w:val="24"/>
                              </w:rPr>
                              <w:t>)</w:t>
                            </w:r>
                            <w:r w:rsidR="004050BB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0067C236" w14:textId="77777777" w:rsidR="00A017AB" w:rsidRDefault="00A017AB" w:rsidP="00A017AB">
                            <w:pPr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</w:p>
                          <w:p w14:paraId="324BF190" w14:textId="77777777" w:rsidR="00A017AB" w:rsidRDefault="00A017AB" w:rsidP="00A017AB">
                            <w:pPr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</w:p>
                          <w:p w14:paraId="697CE130" w14:textId="27924ACA" w:rsidR="00A017AB" w:rsidRPr="004C357D" w:rsidRDefault="00A017AB" w:rsidP="00A017AB">
                            <w:pPr>
                              <w:rPr>
                                <w:rFonts w:ascii="Arial Narrow" w:hAnsi="Arial Narrow" w:cs="Arial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4C357D">
                              <w:rPr>
                                <w:rFonts w:ascii="Arial Narrow" w:hAnsi="Arial Narrow" w:cs="Arial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  <w:t>PERSÖNLICHE INTERESSEN</w:t>
                            </w:r>
                          </w:p>
                          <w:p w14:paraId="6BDB23B3" w14:textId="276A54FC" w:rsidR="00C34E21" w:rsidRPr="009B25B9" w:rsidRDefault="00A017AB" w:rsidP="00A017AB">
                            <w:pPr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  <w:r w:rsidRPr="000923C1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Kochen</w:t>
                            </w:r>
                            <w:r w:rsidRPr="000923C1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br/>
                            </w:r>
                            <w:r w:rsidRPr="000923C1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br/>
                              <w:t>Gut</w:t>
                            </w:r>
                            <w:r w:rsidR="00D374D0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es</w:t>
                            </w:r>
                            <w:r w:rsidRPr="000923C1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 Essen</w:t>
                            </w:r>
                            <w:r w:rsidRPr="000923C1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br/>
                            </w:r>
                            <w:r w:rsidRPr="000923C1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br/>
                              <w:t>Golfspiel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B6465" id="Textfeld 8" o:spid="_x0000_s1034" type="#_x0000_t202" style="position:absolute;left:0;text-align:left;margin-left:285.45pt;margin-top:-.5pt;width:224.55pt;height:772.85pt;z-index:251768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" fillcolor="#e8e8e8" stroked="f" strokeweight=".5pt">
                <v:textbox>
                  <w:txbxContent>
                    <w:p w14:paraId="02B399F8" w14:textId="574B523F" w:rsidR="0062549B" w:rsidRPr="00D374D0" w:rsidRDefault="00C34E21" w:rsidP="00C34E21">
                      <w:pPr>
                        <w:rPr>
                          <w:rFonts w:ascii="Arial Narrow" w:hAnsi="Arial Narrow" w:cs="Arial"/>
                          <w:b/>
                          <w:bCs/>
                          <w:color w:val="E8E8E8"/>
                          <w:sz w:val="24"/>
                          <w:szCs w:val="24"/>
                        </w:rPr>
                      </w:pPr>
                      <w:r w:rsidRPr="004C357D"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82F5FC7" w14:textId="142865F8" w:rsidR="009B25B9" w:rsidRPr="004C357D" w:rsidRDefault="001F4E36" w:rsidP="009B25B9">
                      <w:pPr>
                        <w:rPr>
                          <w:rFonts w:ascii="Arial Narrow" w:hAnsi="Arial Narrow" w:cs="Arial"/>
                          <w:b/>
                          <w:bCs/>
                          <w:color w:val="404040" w:themeColor="text1" w:themeTint="BF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bCs/>
                          <w:color w:val="404040" w:themeColor="text1" w:themeTint="BF"/>
                          <w:sz w:val="28"/>
                          <w:szCs w:val="28"/>
                        </w:rPr>
                        <w:t xml:space="preserve">BEWÄHRTE </w:t>
                      </w:r>
                      <w:r w:rsidR="009B25B9">
                        <w:rPr>
                          <w:rFonts w:ascii="Arial Narrow" w:hAnsi="Arial Narrow" w:cs="Arial"/>
                          <w:b/>
                          <w:bCs/>
                          <w:color w:val="404040" w:themeColor="text1" w:themeTint="BF"/>
                          <w:sz w:val="28"/>
                          <w:szCs w:val="28"/>
                        </w:rPr>
                        <w:t>DENKWEISE</w:t>
                      </w:r>
                      <w:r w:rsidR="000923C1">
                        <w:rPr>
                          <w:rFonts w:ascii="Arial Narrow" w:hAnsi="Arial Narrow" w:cs="Arial"/>
                          <w:b/>
                          <w:bCs/>
                          <w:color w:val="404040" w:themeColor="text1" w:themeTint="BF"/>
                          <w:sz w:val="28"/>
                          <w:szCs w:val="28"/>
                        </w:rPr>
                        <w:t>N</w:t>
                      </w:r>
                    </w:p>
                    <w:p w14:paraId="0C43809C" w14:textId="2314C457" w:rsidR="009B25B9" w:rsidRPr="003D6474" w:rsidRDefault="009B25B9" w:rsidP="003D6474">
                      <w:pPr>
                        <w:spacing w:after="0"/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  <w:r w:rsidRPr="003D6474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Nachhaltige Lösungen fallen nicht </w:t>
                      </w:r>
                      <w:r w:rsidRPr="003D6474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br/>
                        <w:t>vom Himmel; es stehen immer …</w:t>
                      </w:r>
                    </w:p>
                    <w:p w14:paraId="14A99F17" w14:textId="77777777" w:rsidR="009B25B9" w:rsidRPr="009B25B9" w:rsidRDefault="009B25B9" w:rsidP="003D6474">
                      <w:pPr>
                        <w:pStyle w:val="Listenabsatz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  <w:r w:rsidRPr="009B25B9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eine gründliche, detaillierte Analyse</w:t>
                      </w:r>
                    </w:p>
                    <w:p w14:paraId="4A48F498" w14:textId="77777777" w:rsidR="009B25B9" w:rsidRPr="009B25B9" w:rsidRDefault="009B25B9" w:rsidP="003D6474">
                      <w:pPr>
                        <w:pStyle w:val="Listenabsatz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  <w:r w:rsidRPr="009B25B9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ein Team, das Fakten und Ziele kennt</w:t>
                      </w:r>
                    </w:p>
                    <w:p w14:paraId="6BDC50BF" w14:textId="14F343AE" w:rsidR="009B25B9" w:rsidRPr="009B25B9" w:rsidRDefault="009B25B9" w:rsidP="003D6474">
                      <w:pPr>
                        <w:pStyle w:val="Listenabsatz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  <w:r w:rsidRPr="009B25B9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sowie Hartnäckigkeit und Ausdauer</w:t>
                      </w:r>
                    </w:p>
                    <w:p w14:paraId="757DC788" w14:textId="199E9697" w:rsidR="00A017AB" w:rsidRDefault="009B25B9" w:rsidP="003D6474">
                      <w:pPr>
                        <w:spacing w:after="0"/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  <w:r w:rsidRPr="009B25B9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dahinter</w:t>
                      </w:r>
                      <w:r w:rsidR="004050BB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 </w:t>
                      </w:r>
                      <w:r w:rsidR="00EE5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br/>
                      </w:r>
                      <w:r w:rsidR="004050BB" w:rsidRPr="004050BB">
                        <w:rPr>
                          <w:rFonts w:ascii="Arial Narrow" w:hAnsi="Arial Narrow" w:cs="Arial"/>
                          <w:color w:val="404040" w:themeColor="text1" w:themeTint="BF"/>
                          <w:sz w:val="24"/>
                          <w:szCs w:val="24"/>
                        </w:rPr>
                        <w:t>(Berthold Thoma</w:t>
                      </w:r>
                      <w:r w:rsidR="00EE574F">
                        <w:rPr>
                          <w:rFonts w:ascii="Arial Narrow" w:hAnsi="Arial Narrow" w:cs="Arial"/>
                          <w:color w:val="404040" w:themeColor="text1" w:themeTint="BF"/>
                          <w:sz w:val="24"/>
                          <w:szCs w:val="24"/>
                        </w:rPr>
                        <w:t>, 20</w:t>
                      </w:r>
                      <w:r w:rsidR="00103AF2">
                        <w:rPr>
                          <w:rFonts w:ascii="Arial Narrow" w:hAnsi="Arial Narrow" w:cs="Arial"/>
                          <w:color w:val="404040" w:themeColor="text1" w:themeTint="BF"/>
                          <w:sz w:val="24"/>
                          <w:szCs w:val="24"/>
                        </w:rPr>
                        <w:t>20</w:t>
                      </w:r>
                      <w:r w:rsidR="004050BB" w:rsidRPr="004050BB">
                        <w:rPr>
                          <w:rFonts w:ascii="Arial Narrow" w:hAnsi="Arial Narrow" w:cs="Arial"/>
                          <w:color w:val="404040" w:themeColor="text1" w:themeTint="BF"/>
                          <w:sz w:val="24"/>
                          <w:szCs w:val="24"/>
                        </w:rPr>
                        <w:t>)</w:t>
                      </w:r>
                      <w:r w:rsidR="00EE574F">
                        <w:rPr>
                          <w:rFonts w:ascii="Arial Narrow" w:hAnsi="Arial Narrow" w:cs="Arial"/>
                          <w:color w:val="404040" w:themeColor="text1" w:themeTint="BF"/>
                          <w:sz w:val="24"/>
                          <w:szCs w:val="24"/>
                        </w:rPr>
                        <w:br/>
                      </w:r>
                      <w:r w:rsidR="004F414C">
                        <w:rPr>
                          <w:rFonts w:ascii="Arial Narrow" w:hAnsi="Arial Narrow" w:cs="Arial"/>
                          <w:color w:val="404040" w:themeColor="text1" w:themeTint="BF"/>
                          <w:sz w:val="24"/>
                          <w:szCs w:val="24"/>
                        </w:rPr>
                        <w:br/>
                      </w:r>
                      <w:r w:rsidR="000923C1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br/>
                      </w:r>
                      <w:hyperlink r:id="rId13" w:history="1">
                        <w:r w:rsidR="00EE574F" w:rsidRPr="003D6474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>Qualität ist kein Zufall. Es gehören Intelligenz und Wille dazu, um ein Ding besser zu machen</w:t>
                        </w:r>
                      </w:hyperlink>
                      <w:r w:rsidR="00EE5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 </w:t>
                      </w:r>
                      <w:r w:rsidR="00EE574F" w:rsidRPr="003D6474">
                        <w:rPr>
                          <w:rFonts w:ascii="Arial Narrow" w:hAnsi="Arial Narrow" w:cs="Arial"/>
                          <w:color w:val="404040" w:themeColor="text1" w:themeTint="BF"/>
                          <w:sz w:val="24"/>
                          <w:szCs w:val="24"/>
                        </w:rPr>
                        <w:t>(</w:t>
                      </w:r>
                      <w:hyperlink r:id="rId14" w:history="1">
                        <w:r w:rsidR="00EE574F" w:rsidRPr="003D6474">
                          <w:rPr>
                            <w:rFonts w:ascii="Arial Narrow" w:hAnsi="Arial Narrow" w:cs="Arial"/>
                            <w:color w:val="404040" w:themeColor="text1" w:themeTint="BF"/>
                            <w:sz w:val="24"/>
                            <w:szCs w:val="24"/>
                          </w:rPr>
                          <w:t>John Ruskin</w:t>
                        </w:r>
                      </w:hyperlink>
                      <w:r w:rsidR="00EE574F">
                        <w:rPr>
                          <w:rFonts w:ascii="Arial Narrow" w:hAnsi="Arial Narrow" w:cs="Arial"/>
                          <w:color w:val="404040" w:themeColor="text1" w:themeTint="BF"/>
                          <w:sz w:val="24"/>
                          <w:szCs w:val="24"/>
                        </w:rPr>
                        <w:t xml:space="preserve">, </w:t>
                      </w:r>
                      <w:r w:rsidR="00FC6CA7">
                        <w:rPr>
                          <w:rFonts w:ascii="Arial Narrow" w:hAnsi="Arial Narrow" w:cs="Arial"/>
                          <w:color w:val="404040" w:themeColor="text1" w:themeTint="BF"/>
                          <w:sz w:val="24"/>
                          <w:szCs w:val="24"/>
                        </w:rPr>
                        <w:t xml:space="preserve">um </w:t>
                      </w:r>
                      <w:r w:rsidR="00EE574F">
                        <w:rPr>
                          <w:rFonts w:ascii="Arial Narrow" w:hAnsi="Arial Narrow" w:cs="Arial"/>
                          <w:color w:val="404040" w:themeColor="text1" w:themeTint="BF"/>
                          <w:sz w:val="24"/>
                          <w:szCs w:val="24"/>
                        </w:rPr>
                        <w:t>1900</w:t>
                      </w:r>
                      <w:r w:rsidR="00EE574F" w:rsidRPr="003D6474">
                        <w:rPr>
                          <w:rFonts w:ascii="Arial Narrow" w:hAnsi="Arial Narrow" w:cs="Arial"/>
                          <w:color w:val="404040" w:themeColor="text1" w:themeTint="BF"/>
                          <w:sz w:val="24"/>
                          <w:szCs w:val="24"/>
                        </w:rPr>
                        <w:t>)</w:t>
                      </w:r>
                      <w:r w:rsidR="00EE5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br/>
                      </w:r>
                      <w:r w:rsidR="00EE5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br/>
                      </w:r>
                      <w:r w:rsidR="000923C1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br/>
                        <w:t>Nur geplante Prozesse führen zu geplanten Ergebnissen</w:t>
                      </w:r>
                      <w:r w:rsidR="004F414C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br/>
                      </w:r>
                      <w:r w:rsidR="004F414C" w:rsidRPr="004050BB">
                        <w:rPr>
                          <w:rFonts w:ascii="Arial Narrow" w:hAnsi="Arial Narrow" w:cs="Arial"/>
                          <w:color w:val="404040" w:themeColor="text1" w:themeTint="BF"/>
                          <w:sz w:val="24"/>
                          <w:szCs w:val="24"/>
                        </w:rPr>
                        <w:t>(Berthold Thoma</w:t>
                      </w:r>
                      <w:r w:rsidR="004F414C">
                        <w:rPr>
                          <w:rFonts w:ascii="Arial Narrow" w:hAnsi="Arial Narrow" w:cs="Arial"/>
                          <w:color w:val="404040" w:themeColor="text1" w:themeTint="BF"/>
                          <w:sz w:val="24"/>
                          <w:szCs w:val="24"/>
                        </w:rPr>
                        <w:t>, 20</w:t>
                      </w:r>
                      <w:r w:rsidR="00103AF2">
                        <w:rPr>
                          <w:rFonts w:ascii="Arial Narrow" w:hAnsi="Arial Narrow" w:cs="Arial"/>
                          <w:color w:val="404040" w:themeColor="text1" w:themeTint="BF"/>
                          <w:sz w:val="24"/>
                          <w:szCs w:val="24"/>
                        </w:rPr>
                        <w:t>15</w:t>
                      </w:r>
                      <w:r w:rsidR="004F414C" w:rsidRPr="004050BB">
                        <w:rPr>
                          <w:rFonts w:ascii="Arial Narrow" w:hAnsi="Arial Narrow" w:cs="Arial"/>
                          <w:color w:val="404040" w:themeColor="text1" w:themeTint="BF"/>
                          <w:sz w:val="24"/>
                          <w:szCs w:val="24"/>
                        </w:rPr>
                        <w:t>)</w:t>
                      </w:r>
                      <w:r w:rsidR="000923C1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br/>
                      </w:r>
                      <w:r w:rsidR="004050BB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br/>
                      </w:r>
                      <w:r w:rsidR="004050BB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br/>
                        <w:t xml:space="preserve">Von Nix kommt Nix </w:t>
                      </w:r>
                      <w:r w:rsidR="00EE574F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br/>
                      </w:r>
                      <w:r w:rsidR="004050BB" w:rsidRPr="00EE574F">
                        <w:rPr>
                          <w:rFonts w:ascii="Arial Narrow" w:hAnsi="Arial Narrow" w:cs="Arial"/>
                          <w:color w:val="404040" w:themeColor="text1" w:themeTint="BF"/>
                          <w:sz w:val="24"/>
                          <w:szCs w:val="24"/>
                        </w:rPr>
                        <w:t>(</w:t>
                      </w:r>
                      <w:r w:rsidR="00EE574F" w:rsidRPr="00EE574F">
                        <w:rPr>
                          <w:rFonts w:ascii="Arial Narrow" w:hAnsi="Arial Narrow" w:cs="Arial"/>
                          <w:color w:val="404040" w:themeColor="text1" w:themeTint="BF"/>
                          <w:sz w:val="24"/>
                          <w:szCs w:val="24"/>
                        </w:rPr>
                        <w:t>Lukrez, Titus Lucretius Carus</w:t>
                      </w:r>
                      <w:r w:rsidR="00EE574F">
                        <w:rPr>
                          <w:rFonts w:ascii="Arial Narrow" w:hAnsi="Arial Narrow" w:cs="Arial"/>
                          <w:color w:val="404040" w:themeColor="text1" w:themeTint="BF"/>
                          <w:sz w:val="24"/>
                          <w:szCs w:val="24"/>
                        </w:rPr>
                        <w:t>, 100 v. Chr.</w:t>
                      </w:r>
                      <w:r w:rsidR="00EE574F" w:rsidRPr="00EE574F">
                        <w:rPr>
                          <w:rFonts w:ascii="Arial Narrow" w:hAnsi="Arial Narrow" w:cs="Arial"/>
                          <w:color w:val="404040" w:themeColor="text1" w:themeTint="BF"/>
                          <w:sz w:val="24"/>
                          <w:szCs w:val="24"/>
                        </w:rPr>
                        <w:t>)</w:t>
                      </w:r>
                      <w:r w:rsidR="004050BB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br/>
                      </w:r>
                    </w:p>
                    <w:p w14:paraId="0067C236" w14:textId="77777777" w:rsidR="00A017AB" w:rsidRDefault="00A017AB" w:rsidP="00A017AB">
                      <w:pPr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</w:p>
                    <w:p w14:paraId="324BF190" w14:textId="77777777" w:rsidR="00A017AB" w:rsidRDefault="00A017AB" w:rsidP="00A017AB">
                      <w:pPr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</w:p>
                    <w:p w14:paraId="697CE130" w14:textId="27924ACA" w:rsidR="00A017AB" w:rsidRPr="004C357D" w:rsidRDefault="00A017AB" w:rsidP="00A017AB">
                      <w:pPr>
                        <w:rPr>
                          <w:rFonts w:ascii="Arial Narrow" w:hAnsi="Arial Narrow" w:cs="Arial"/>
                          <w:b/>
                          <w:bCs/>
                          <w:color w:val="404040" w:themeColor="text1" w:themeTint="BF"/>
                          <w:sz w:val="28"/>
                          <w:szCs w:val="28"/>
                        </w:rPr>
                      </w:pPr>
                      <w:r w:rsidRPr="004C357D">
                        <w:rPr>
                          <w:rFonts w:ascii="Arial Narrow" w:hAnsi="Arial Narrow" w:cs="Arial"/>
                          <w:b/>
                          <w:bCs/>
                          <w:color w:val="404040" w:themeColor="text1" w:themeTint="BF"/>
                          <w:sz w:val="28"/>
                          <w:szCs w:val="28"/>
                        </w:rPr>
                        <w:t>PERSÖNLICHE INTERESSEN</w:t>
                      </w:r>
                    </w:p>
                    <w:p w14:paraId="6BDB23B3" w14:textId="276A54FC" w:rsidR="00C34E21" w:rsidRPr="009B25B9" w:rsidRDefault="00A017AB" w:rsidP="00A017AB">
                      <w:pPr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  <w:r w:rsidRPr="000923C1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Kochen</w:t>
                      </w:r>
                      <w:r w:rsidRPr="000923C1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br/>
                      </w:r>
                      <w:r w:rsidRPr="000923C1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br/>
                        <w:t>Gut</w:t>
                      </w:r>
                      <w:r w:rsidR="00D374D0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es</w:t>
                      </w:r>
                      <w:r w:rsidRPr="000923C1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 Essen</w:t>
                      </w:r>
                      <w:r w:rsidRPr="000923C1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br/>
                      </w:r>
                      <w:r w:rsidRPr="000923C1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br/>
                        <w:t>Golfspiel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4E21">
        <w:rPr>
          <w:noProof/>
        </w:rPr>
        <mc:AlternateContent>
          <mc:Choice Requires="wps">
            <w:drawing>
              <wp:anchor distT="0" distB="0" distL="114300" distR="114300" simplePos="0" relativeHeight="251670527" behindDoc="1" locked="0" layoutInCell="1" allowOverlap="1" wp14:anchorId="7A016EB2" wp14:editId="64CE7F52">
                <wp:simplePos x="0" y="0"/>
                <wp:positionH relativeFrom="column">
                  <wp:posOffset>3600507</wp:posOffset>
                </wp:positionH>
                <wp:positionV relativeFrom="page">
                  <wp:posOffset>-36214</wp:posOffset>
                </wp:positionV>
                <wp:extent cx="2909720" cy="10769600"/>
                <wp:effectExtent l="0" t="0" r="5080" b="0"/>
                <wp:wrapNone/>
                <wp:docPr id="764815689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09720" cy="1076960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0A0F9" id="Rectangle 134" o:spid="_x0000_s1026" style="position:absolute;margin-left:283.5pt;margin-top:-2.85pt;width:229.1pt;height:848pt;z-index:-2516459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" fillcolor="#e8e8e8" stroked="f">
                <w10:wrap anchory="page"/>
              </v:rect>
            </w:pict>
          </mc:Fallback>
        </mc:AlternateContent>
      </w:r>
      <w:r w:rsidR="003E5BAC" w:rsidRPr="003E5BAC">
        <w:rPr>
          <w:noProof/>
        </w:rPr>
        <w:t xml:space="preserve">     </w:t>
      </w:r>
    </w:p>
    <w:sectPr w:rsidR="00F86EC0" w:rsidSect="00EA11A0">
      <w:pgSz w:w="11906" w:h="16838"/>
      <w:pgMar w:top="0" w:right="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042A796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0.95pt;height:10.95pt" o:bullet="t">
        <v:imagedata r:id="rId1" o:title="msoB07C"/>
      </v:shape>
    </w:pict>
  </w:numPicBullet>
  <w:abstractNum w:abstractNumId="0" w15:restartNumberingAfterBreak="0">
    <w:nsid w:val="012A4F30"/>
    <w:multiLevelType w:val="hybridMultilevel"/>
    <w:tmpl w:val="356E23DC"/>
    <w:lvl w:ilvl="0" w:tplc="318C46D0">
      <w:numFmt w:val="bullet"/>
      <w:lvlText w:val="•"/>
      <w:lvlJc w:val="left"/>
      <w:pPr>
        <w:ind w:left="500" w:hanging="360"/>
      </w:pPr>
      <w:rPr>
        <w:rFonts w:ascii="Helvetica Neue" w:eastAsia="Helvetica Neue" w:hAnsi="Helvetica Neue" w:cs="Helvetica Neue" w:hint="default"/>
        <w:spacing w:val="-23"/>
        <w:w w:val="100"/>
        <w:sz w:val="20"/>
        <w:szCs w:val="20"/>
        <w:lang w:val="de-DE" w:eastAsia="de-DE" w:bidi="de-DE"/>
      </w:rPr>
    </w:lvl>
    <w:lvl w:ilvl="1" w:tplc="FDAE8294">
      <w:numFmt w:val="bullet"/>
      <w:lvlText w:val="•"/>
      <w:lvlJc w:val="left"/>
      <w:pPr>
        <w:ind w:left="1075" w:hanging="360"/>
      </w:pPr>
      <w:rPr>
        <w:rFonts w:hint="default"/>
        <w:lang w:val="de-DE" w:eastAsia="de-DE" w:bidi="de-DE"/>
      </w:rPr>
    </w:lvl>
    <w:lvl w:ilvl="2" w:tplc="F984FD32">
      <w:numFmt w:val="bullet"/>
      <w:lvlText w:val="•"/>
      <w:lvlJc w:val="left"/>
      <w:pPr>
        <w:ind w:left="1650" w:hanging="360"/>
      </w:pPr>
      <w:rPr>
        <w:rFonts w:hint="default"/>
        <w:lang w:val="de-DE" w:eastAsia="de-DE" w:bidi="de-DE"/>
      </w:rPr>
    </w:lvl>
    <w:lvl w:ilvl="3" w:tplc="2B829C3A">
      <w:numFmt w:val="bullet"/>
      <w:lvlText w:val="•"/>
      <w:lvlJc w:val="left"/>
      <w:pPr>
        <w:ind w:left="2226" w:hanging="360"/>
      </w:pPr>
      <w:rPr>
        <w:rFonts w:hint="default"/>
        <w:lang w:val="de-DE" w:eastAsia="de-DE" w:bidi="de-DE"/>
      </w:rPr>
    </w:lvl>
    <w:lvl w:ilvl="4" w:tplc="EFEA8BCC">
      <w:numFmt w:val="bullet"/>
      <w:lvlText w:val="•"/>
      <w:lvlJc w:val="left"/>
      <w:pPr>
        <w:ind w:left="2801" w:hanging="360"/>
      </w:pPr>
      <w:rPr>
        <w:rFonts w:hint="default"/>
        <w:lang w:val="de-DE" w:eastAsia="de-DE" w:bidi="de-DE"/>
      </w:rPr>
    </w:lvl>
    <w:lvl w:ilvl="5" w:tplc="B1D6F716">
      <w:numFmt w:val="bullet"/>
      <w:lvlText w:val="•"/>
      <w:lvlJc w:val="left"/>
      <w:pPr>
        <w:ind w:left="3376" w:hanging="360"/>
      </w:pPr>
      <w:rPr>
        <w:rFonts w:hint="default"/>
        <w:lang w:val="de-DE" w:eastAsia="de-DE" w:bidi="de-DE"/>
      </w:rPr>
    </w:lvl>
    <w:lvl w:ilvl="6" w:tplc="9E6C10F0">
      <w:numFmt w:val="bullet"/>
      <w:lvlText w:val="•"/>
      <w:lvlJc w:val="left"/>
      <w:pPr>
        <w:ind w:left="3952" w:hanging="360"/>
      </w:pPr>
      <w:rPr>
        <w:rFonts w:hint="default"/>
        <w:lang w:val="de-DE" w:eastAsia="de-DE" w:bidi="de-DE"/>
      </w:rPr>
    </w:lvl>
    <w:lvl w:ilvl="7" w:tplc="2B269566">
      <w:numFmt w:val="bullet"/>
      <w:lvlText w:val="•"/>
      <w:lvlJc w:val="left"/>
      <w:pPr>
        <w:ind w:left="4527" w:hanging="360"/>
      </w:pPr>
      <w:rPr>
        <w:rFonts w:hint="default"/>
        <w:lang w:val="de-DE" w:eastAsia="de-DE" w:bidi="de-DE"/>
      </w:rPr>
    </w:lvl>
    <w:lvl w:ilvl="8" w:tplc="DF00BDA4">
      <w:numFmt w:val="bullet"/>
      <w:lvlText w:val="•"/>
      <w:lvlJc w:val="left"/>
      <w:pPr>
        <w:ind w:left="5102" w:hanging="360"/>
      </w:pPr>
      <w:rPr>
        <w:rFonts w:hint="default"/>
        <w:lang w:val="de-DE" w:eastAsia="de-DE" w:bidi="de-DE"/>
      </w:rPr>
    </w:lvl>
  </w:abstractNum>
  <w:abstractNum w:abstractNumId="1" w15:restartNumberingAfterBreak="0">
    <w:nsid w:val="26B356A9"/>
    <w:multiLevelType w:val="hybridMultilevel"/>
    <w:tmpl w:val="B2ECBECA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51159"/>
    <w:multiLevelType w:val="hybridMultilevel"/>
    <w:tmpl w:val="5D2484F4"/>
    <w:lvl w:ilvl="0" w:tplc="18CA7C1E">
      <w:numFmt w:val="bullet"/>
      <w:lvlText w:val="•"/>
      <w:lvlJc w:val="left"/>
      <w:pPr>
        <w:ind w:left="500" w:hanging="360"/>
      </w:pPr>
      <w:rPr>
        <w:rFonts w:ascii="Helvetica Neue" w:eastAsia="Helvetica Neue" w:hAnsi="Helvetica Neue" w:cs="Helvetica Neue" w:hint="default"/>
        <w:spacing w:val="-23"/>
        <w:w w:val="100"/>
        <w:sz w:val="20"/>
        <w:szCs w:val="20"/>
        <w:lang w:val="de-DE" w:eastAsia="de-DE" w:bidi="de-DE"/>
      </w:rPr>
    </w:lvl>
    <w:lvl w:ilvl="1" w:tplc="134248BA">
      <w:numFmt w:val="bullet"/>
      <w:lvlText w:val="•"/>
      <w:lvlJc w:val="left"/>
      <w:pPr>
        <w:ind w:left="1075" w:hanging="360"/>
      </w:pPr>
      <w:rPr>
        <w:rFonts w:hint="default"/>
        <w:lang w:val="de-DE" w:eastAsia="de-DE" w:bidi="de-DE"/>
      </w:rPr>
    </w:lvl>
    <w:lvl w:ilvl="2" w:tplc="5A2A4FA8">
      <w:numFmt w:val="bullet"/>
      <w:lvlText w:val="•"/>
      <w:lvlJc w:val="left"/>
      <w:pPr>
        <w:ind w:left="1650" w:hanging="360"/>
      </w:pPr>
      <w:rPr>
        <w:rFonts w:hint="default"/>
        <w:lang w:val="de-DE" w:eastAsia="de-DE" w:bidi="de-DE"/>
      </w:rPr>
    </w:lvl>
    <w:lvl w:ilvl="3" w:tplc="348AF814">
      <w:numFmt w:val="bullet"/>
      <w:lvlText w:val="•"/>
      <w:lvlJc w:val="left"/>
      <w:pPr>
        <w:ind w:left="2226" w:hanging="360"/>
      </w:pPr>
      <w:rPr>
        <w:rFonts w:hint="default"/>
        <w:lang w:val="de-DE" w:eastAsia="de-DE" w:bidi="de-DE"/>
      </w:rPr>
    </w:lvl>
    <w:lvl w:ilvl="4" w:tplc="DA580704">
      <w:numFmt w:val="bullet"/>
      <w:lvlText w:val="•"/>
      <w:lvlJc w:val="left"/>
      <w:pPr>
        <w:ind w:left="2801" w:hanging="360"/>
      </w:pPr>
      <w:rPr>
        <w:rFonts w:hint="default"/>
        <w:lang w:val="de-DE" w:eastAsia="de-DE" w:bidi="de-DE"/>
      </w:rPr>
    </w:lvl>
    <w:lvl w:ilvl="5" w:tplc="669CF022">
      <w:numFmt w:val="bullet"/>
      <w:lvlText w:val="•"/>
      <w:lvlJc w:val="left"/>
      <w:pPr>
        <w:ind w:left="3376" w:hanging="360"/>
      </w:pPr>
      <w:rPr>
        <w:rFonts w:hint="default"/>
        <w:lang w:val="de-DE" w:eastAsia="de-DE" w:bidi="de-DE"/>
      </w:rPr>
    </w:lvl>
    <w:lvl w:ilvl="6" w:tplc="0164A9A0">
      <w:numFmt w:val="bullet"/>
      <w:lvlText w:val="•"/>
      <w:lvlJc w:val="left"/>
      <w:pPr>
        <w:ind w:left="3952" w:hanging="360"/>
      </w:pPr>
      <w:rPr>
        <w:rFonts w:hint="default"/>
        <w:lang w:val="de-DE" w:eastAsia="de-DE" w:bidi="de-DE"/>
      </w:rPr>
    </w:lvl>
    <w:lvl w:ilvl="7" w:tplc="E904F82A">
      <w:numFmt w:val="bullet"/>
      <w:lvlText w:val="•"/>
      <w:lvlJc w:val="left"/>
      <w:pPr>
        <w:ind w:left="4527" w:hanging="360"/>
      </w:pPr>
      <w:rPr>
        <w:rFonts w:hint="default"/>
        <w:lang w:val="de-DE" w:eastAsia="de-DE" w:bidi="de-DE"/>
      </w:rPr>
    </w:lvl>
    <w:lvl w:ilvl="8" w:tplc="FAF4F2E6">
      <w:numFmt w:val="bullet"/>
      <w:lvlText w:val="•"/>
      <w:lvlJc w:val="left"/>
      <w:pPr>
        <w:ind w:left="5102" w:hanging="360"/>
      </w:pPr>
      <w:rPr>
        <w:rFonts w:hint="default"/>
        <w:lang w:val="de-DE" w:eastAsia="de-DE" w:bidi="de-DE"/>
      </w:rPr>
    </w:lvl>
  </w:abstractNum>
  <w:abstractNum w:abstractNumId="3" w15:restartNumberingAfterBreak="0">
    <w:nsid w:val="77850823"/>
    <w:multiLevelType w:val="hybridMultilevel"/>
    <w:tmpl w:val="A5CC1356"/>
    <w:lvl w:ilvl="0" w:tplc="4314E4F0">
      <w:numFmt w:val="bullet"/>
      <w:lvlText w:val="•"/>
      <w:lvlJc w:val="left"/>
      <w:pPr>
        <w:ind w:left="500" w:hanging="360"/>
      </w:pPr>
      <w:rPr>
        <w:rFonts w:ascii="Helvetica Neue" w:eastAsia="Helvetica Neue" w:hAnsi="Helvetica Neue" w:cs="Helvetica Neue" w:hint="default"/>
        <w:b/>
        <w:bCs/>
        <w:spacing w:val="-4"/>
        <w:w w:val="100"/>
        <w:sz w:val="20"/>
        <w:szCs w:val="20"/>
        <w:lang w:val="de-DE" w:eastAsia="de-DE" w:bidi="de-DE"/>
      </w:rPr>
    </w:lvl>
    <w:lvl w:ilvl="1" w:tplc="6E1A32A0">
      <w:numFmt w:val="bullet"/>
      <w:lvlText w:val="•"/>
      <w:lvlJc w:val="left"/>
      <w:pPr>
        <w:ind w:left="1110" w:hanging="360"/>
      </w:pPr>
      <w:rPr>
        <w:rFonts w:hint="default"/>
        <w:lang w:val="de-DE" w:eastAsia="de-DE" w:bidi="de-DE"/>
      </w:rPr>
    </w:lvl>
    <w:lvl w:ilvl="2" w:tplc="6A0CC8F2">
      <w:numFmt w:val="bullet"/>
      <w:lvlText w:val="•"/>
      <w:lvlJc w:val="left"/>
      <w:pPr>
        <w:ind w:left="1720" w:hanging="360"/>
      </w:pPr>
      <w:rPr>
        <w:rFonts w:hint="default"/>
        <w:lang w:val="de-DE" w:eastAsia="de-DE" w:bidi="de-DE"/>
      </w:rPr>
    </w:lvl>
    <w:lvl w:ilvl="3" w:tplc="73144658">
      <w:numFmt w:val="bullet"/>
      <w:lvlText w:val="•"/>
      <w:lvlJc w:val="left"/>
      <w:pPr>
        <w:ind w:left="2331" w:hanging="360"/>
      </w:pPr>
      <w:rPr>
        <w:rFonts w:hint="default"/>
        <w:lang w:val="de-DE" w:eastAsia="de-DE" w:bidi="de-DE"/>
      </w:rPr>
    </w:lvl>
    <w:lvl w:ilvl="4" w:tplc="18D4E266">
      <w:numFmt w:val="bullet"/>
      <w:lvlText w:val="•"/>
      <w:lvlJc w:val="left"/>
      <w:pPr>
        <w:ind w:left="2941" w:hanging="360"/>
      </w:pPr>
      <w:rPr>
        <w:rFonts w:hint="default"/>
        <w:lang w:val="de-DE" w:eastAsia="de-DE" w:bidi="de-DE"/>
      </w:rPr>
    </w:lvl>
    <w:lvl w:ilvl="5" w:tplc="1AC2F218">
      <w:numFmt w:val="bullet"/>
      <w:lvlText w:val="•"/>
      <w:lvlJc w:val="left"/>
      <w:pPr>
        <w:ind w:left="3552" w:hanging="360"/>
      </w:pPr>
      <w:rPr>
        <w:rFonts w:hint="default"/>
        <w:lang w:val="de-DE" w:eastAsia="de-DE" w:bidi="de-DE"/>
      </w:rPr>
    </w:lvl>
    <w:lvl w:ilvl="6" w:tplc="15162BE2">
      <w:numFmt w:val="bullet"/>
      <w:lvlText w:val="•"/>
      <w:lvlJc w:val="left"/>
      <w:pPr>
        <w:ind w:left="4162" w:hanging="360"/>
      </w:pPr>
      <w:rPr>
        <w:rFonts w:hint="default"/>
        <w:lang w:val="de-DE" w:eastAsia="de-DE" w:bidi="de-DE"/>
      </w:rPr>
    </w:lvl>
    <w:lvl w:ilvl="7" w:tplc="DC52B43C">
      <w:numFmt w:val="bullet"/>
      <w:lvlText w:val="•"/>
      <w:lvlJc w:val="left"/>
      <w:pPr>
        <w:ind w:left="4772" w:hanging="360"/>
      </w:pPr>
      <w:rPr>
        <w:rFonts w:hint="default"/>
        <w:lang w:val="de-DE" w:eastAsia="de-DE" w:bidi="de-DE"/>
      </w:rPr>
    </w:lvl>
    <w:lvl w:ilvl="8" w:tplc="1A162B2A">
      <w:numFmt w:val="bullet"/>
      <w:lvlText w:val="•"/>
      <w:lvlJc w:val="left"/>
      <w:pPr>
        <w:ind w:left="5383" w:hanging="360"/>
      </w:pPr>
      <w:rPr>
        <w:rFonts w:hint="default"/>
        <w:lang w:val="de-DE" w:eastAsia="de-DE" w:bidi="de-D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EE"/>
    <w:rsid w:val="0003684D"/>
    <w:rsid w:val="00066B06"/>
    <w:rsid w:val="000923C1"/>
    <w:rsid w:val="000A75FE"/>
    <w:rsid w:val="000D05A9"/>
    <w:rsid w:val="000D7A5C"/>
    <w:rsid w:val="00103AF2"/>
    <w:rsid w:val="0010413C"/>
    <w:rsid w:val="001E775E"/>
    <w:rsid w:val="001F4E36"/>
    <w:rsid w:val="00257EA7"/>
    <w:rsid w:val="002658B2"/>
    <w:rsid w:val="00307B2E"/>
    <w:rsid w:val="00314956"/>
    <w:rsid w:val="003B783E"/>
    <w:rsid w:val="003D6474"/>
    <w:rsid w:val="003E5BAC"/>
    <w:rsid w:val="003F6F05"/>
    <w:rsid w:val="00400377"/>
    <w:rsid w:val="00401083"/>
    <w:rsid w:val="004050BB"/>
    <w:rsid w:val="00413262"/>
    <w:rsid w:val="00456B5C"/>
    <w:rsid w:val="00472052"/>
    <w:rsid w:val="00483791"/>
    <w:rsid w:val="00483C6F"/>
    <w:rsid w:val="004C357D"/>
    <w:rsid w:val="004F414C"/>
    <w:rsid w:val="00551BAD"/>
    <w:rsid w:val="005A09F6"/>
    <w:rsid w:val="005D33C7"/>
    <w:rsid w:val="0062549B"/>
    <w:rsid w:val="006370AB"/>
    <w:rsid w:val="00653DB2"/>
    <w:rsid w:val="00662282"/>
    <w:rsid w:val="00666059"/>
    <w:rsid w:val="00671392"/>
    <w:rsid w:val="00680E79"/>
    <w:rsid w:val="006826A5"/>
    <w:rsid w:val="00690360"/>
    <w:rsid w:val="007100AC"/>
    <w:rsid w:val="00851CA8"/>
    <w:rsid w:val="00871354"/>
    <w:rsid w:val="009257B3"/>
    <w:rsid w:val="00950194"/>
    <w:rsid w:val="0095668C"/>
    <w:rsid w:val="00962651"/>
    <w:rsid w:val="00963306"/>
    <w:rsid w:val="00994697"/>
    <w:rsid w:val="009B25B9"/>
    <w:rsid w:val="00A017AB"/>
    <w:rsid w:val="00A0227A"/>
    <w:rsid w:val="00A503B4"/>
    <w:rsid w:val="00AB1D4E"/>
    <w:rsid w:val="00B0211D"/>
    <w:rsid w:val="00B052F9"/>
    <w:rsid w:val="00B628FF"/>
    <w:rsid w:val="00B669E7"/>
    <w:rsid w:val="00B711BB"/>
    <w:rsid w:val="00BD2433"/>
    <w:rsid w:val="00C338EA"/>
    <w:rsid w:val="00C34E21"/>
    <w:rsid w:val="00C431EE"/>
    <w:rsid w:val="00C64AE8"/>
    <w:rsid w:val="00C70109"/>
    <w:rsid w:val="00CB4C4B"/>
    <w:rsid w:val="00D371E8"/>
    <w:rsid w:val="00D374D0"/>
    <w:rsid w:val="00D642E1"/>
    <w:rsid w:val="00DB08B2"/>
    <w:rsid w:val="00DB753D"/>
    <w:rsid w:val="00DD4713"/>
    <w:rsid w:val="00E35073"/>
    <w:rsid w:val="00E43828"/>
    <w:rsid w:val="00E73645"/>
    <w:rsid w:val="00EA11A0"/>
    <w:rsid w:val="00EE574F"/>
    <w:rsid w:val="00F00F4E"/>
    <w:rsid w:val="00F13DB9"/>
    <w:rsid w:val="00F33D1A"/>
    <w:rsid w:val="00F3507B"/>
    <w:rsid w:val="00F530C1"/>
    <w:rsid w:val="00F562E6"/>
    <w:rsid w:val="00F86EC0"/>
    <w:rsid w:val="00FB485C"/>
    <w:rsid w:val="00FC6CA7"/>
    <w:rsid w:val="00FE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E3C86E"/>
  <w15:docId w15:val="{15007699-8EB6-4B63-A7DA-489C5FF8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017AB"/>
  </w:style>
  <w:style w:type="paragraph" w:styleId="berschrift1">
    <w:name w:val="heading 1"/>
    <w:basedOn w:val="Standard"/>
    <w:next w:val="Standard"/>
    <w:link w:val="berschrift1Zchn"/>
    <w:uiPriority w:val="9"/>
    <w:qFormat/>
    <w:rsid w:val="00C43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43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31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43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431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431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431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431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431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431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431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31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431E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431E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431E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431E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431E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431E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431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43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431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43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43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431E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431E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431E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431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431E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431EE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C431EE"/>
    <w:pPr>
      <w:widowControl w:val="0"/>
      <w:autoSpaceDE w:val="0"/>
      <w:autoSpaceDN w:val="0"/>
      <w:spacing w:after="0" w:line="240" w:lineRule="auto"/>
    </w:pPr>
    <w:rPr>
      <w:rFonts w:ascii="Helvetica Neue" w:eastAsia="Helvetica Neue" w:hAnsi="Helvetica Neue" w:cs="Helvetica Neue"/>
      <w:kern w:val="0"/>
      <w:sz w:val="20"/>
      <w:szCs w:val="20"/>
      <w:lang w:val="de-DE"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C431EE"/>
    <w:rPr>
      <w:rFonts w:ascii="Helvetica Neue" w:eastAsia="Helvetica Neue" w:hAnsi="Helvetica Neue" w:cs="Helvetica Neue"/>
      <w:kern w:val="0"/>
      <w:sz w:val="20"/>
      <w:szCs w:val="20"/>
      <w:lang w:val="de-DE" w:eastAsia="de-DE" w:bidi="de-DE"/>
    </w:rPr>
  </w:style>
  <w:style w:type="character" w:styleId="Fett">
    <w:name w:val="Strong"/>
    <w:basedOn w:val="Absatz-Standardschriftart"/>
    <w:uiPriority w:val="22"/>
    <w:qFormat/>
    <w:rsid w:val="00C431EE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680E79"/>
    <w:rPr>
      <w:color w:val="467886" w:themeColor="hyperlink"/>
      <w:u w:val="single"/>
    </w:rPr>
  </w:style>
  <w:style w:type="table" w:styleId="Tabellenraster">
    <w:name w:val="Table Grid"/>
    <w:basedOn w:val="NormaleTabelle"/>
    <w:uiPriority w:val="39"/>
    <w:rsid w:val="003F6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1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thold.thoma@bluewin.ch" TargetMode="External"/><Relationship Id="rId13" Type="http://schemas.openxmlformats.org/officeDocument/2006/relationships/hyperlink" Target="https://gutezitate.com/zitat/228558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gutezitate.com/autor/john-ruski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utezitate.com/zitat/228558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mailto:berthold.thoma@bluewin.ch" TargetMode="External"/><Relationship Id="rId14" Type="http://schemas.openxmlformats.org/officeDocument/2006/relationships/hyperlink" Target="https://gutezitate.com/autor/john-ruski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7D1B787635664B91B1604AF0D42591" ma:contentTypeVersion="17" ma:contentTypeDescription="Ein neues Dokument erstellen." ma:contentTypeScope="" ma:versionID="bc946b5490c34f6821c237b4ac346e38">
  <xsd:schema xmlns:xsd="http://www.w3.org/2001/XMLSchema" xmlns:xs="http://www.w3.org/2001/XMLSchema" xmlns:p="http://schemas.microsoft.com/office/2006/metadata/properties" xmlns:ns2="d2c3c422-b2e1-4fd5-82c4-fe68092764f9" xmlns:ns3="ef8d11f2-2c9b-4c8a-982e-f0aaabe3c340" targetNamespace="http://schemas.microsoft.com/office/2006/metadata/properties" ma:root="true" ma:fieldsID="fc5027161b7f1c7d7756e2112c525d83" ns2:_="" ns3:_="">
    <xsd:import namespace="d2c3c422-b2e1-4fd5-82c4-fe68092764f9"/>
    <xsd:import namespace="ef8d11f2-2c9b-4c8a-982e-f0aaabe3c3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c422-b2e1-4fd5-82c4-fe68092764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26d73bf7-2a42-4b87-af30-90ec5bc53a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d11f2-2c9b-4c8a-982e-f0aaabe3c3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afb3de0-8558-4421-94aa-abc65d1e188f}" ma:internalName="TaxCatchAll" ma:showField="CatchAllData" ma:web="ef8d11f2-2c9b-4c8a-982e-f0aaabe3c3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c422-b2e1-4fd5-82c4-fe68092764f9">
      <Terms xmlns="http://schemas.microsoft.com/office/infopath/2007/PartnerControls"/>
    </lcf76f155ced4ddcb4097134ff3c332f>
    <TaxCatchAll xmlns="ef8d11f2-2c9b-4c8a-982e-f0aaabe3c340" xsi:nil="true"/>
  </documentManagement>
</p:properties>
</file>

<file path=customXml/itemProps1.xml><?xml version="1.0" encoding="utf-8"?>
<ds:datastoreItem xmlns:ds="http://schemas.openxmlformats.org/officeDocument/2006/customXml" ds:itemID="{7DB80412-10E8-42EA-BB41-6C2C1C61A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3c422-b2e1-4fd5-82c4-fe68092764f9"/>
    <ds:schemaRef ds:uri="ef8d11f2-2c9b-4c8a-982e-f0aaabe3c3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562ED8-96FD-4891-87EA-F35685A9F2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25061E-BF24-4B9D-A35E-96BF82E0F292}">
  <ds:schemaRefs>
    <ds:schemaRef ds:uri="http://schemas.microsoft.com/office/2006/metadata/properties"/>
    <ds:schemaRef ds:uri="http://schemas.microsoft.com/office/infopath/2007/PartnerControls"/>
    <ds:schemaRef ds:uri="d2c3c422-b2e1-4fd5-82c4-fe68092764f9"/>
    <ds:schemaRef ds:uri="ef8d11f2-2c9b-4c8a-982e-f0aaabe3c3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Sofia Rosa</dc:creator>
  <cp:keywords/>
  <dc:description/>
  <cp:lastModifiedBy>berthold thoma</cp:lastModifiedBy>
  <cp:revision>2</cp:revision>
  <cp:lastPrinted>2024-06-09T11:40:00Z</cp:lastPrinted>
  <dcterms:created xsi:type="dcterms:W3CDTF">2025-07-26T07:59:00Z</dcterms:created>
  <dcterms:modified xsi:type="dcterms:W3CDTF">2025-07-26T07:59:00Z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0x010100557D1B787635664B91B1604AF0D42591</vt:lpwstr>
  </property>
</Properties>
</file>